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D3923" w14:textId="77777777" w:rsidR="00E01E31" w:rsidRDefault="00141C2D">
      <w:pPr>
        <w:spacing w:after="0"/>
      </w:pPr>
      <w:r>
        <w:rPr>
          <w:noProof/>
        </w:rPr>
        <w:drawing>
          <wp:inline distT="0" distB="0" distL="0" distR="0" wp14:anchorId="17EFA5A8" wp14:editId="5FB2D1A8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5B880" w14:textId="77777777" w:rsidR="00E01E31" w:rsidRPr="00141C2D" w:rsidRDefault="00141C2D">
      <w:pPr>
        <w:spacing w:after="0"/>
        <w:rPr>
          <w:lang w:val="ru-RU"/>
        </w:rPr>
      </w:pPr>
      <w:r w:rsidRPr="00141C2D">
        <w:rPr>
          <w:b/>
          <w:color w:val="000000"/>
          <w:sz w:val="28"/>
          <w:lang w:val="ru-RU"/>
        </w:rPr>
        <w:t>Об утверждении правил оказания медицинской помощи посредством передвижных медицинских комплексов и медицинских поездов</w:t>
      </w:r>
    </w:p>
    <w:p w14:paraId="3843D699" w14:textId="77777777" w:rsidR="00E01E31" w:rsidRPr="00141C2D" w:rsidRDefault="00141C2D">
      <w:pPr>
        <w:spacing w:after="0"/>
        <w:jc w:val="both"/>
        <w:rPr>
          <w:lang w:val="ru-RU"/>
        </w:rPr>
      </w:pPr>
      <w:r w:rsidRPr="00141C2D">
        <w:rPr>
          <w:color w:val="000000"/>
          <w:sz w:val="28"/>
          <w:lang w:val="ru-RU"/>
        </w:rPr>
        <w:t>Приказ Министра здравоохранения Республики Казахстан от 8 декабря 2020 года № ҚР ДСМ-241/2020. Зарегистрирован в Министерстве юстиции Республики Казахстан 10 декабря 2020 года № 21745</w:t>
      </w:r>
    </w:p>
    <w:p w14:paraId="1D8C8C18" w14:textId="77777777" w:rsidR="00E01E31" w:rsidRPr="00141C2D" w:rsidRDefault="00141C2D">
      <w:pPr>
        <w:spacing w:after="0"/>
        <w:jc w:val="both"/>
        <w:rPr>
          <w:lang w:val="ru-RU"/>
        </w:rPr>
      </w:pPr>
      <w:bookmarkStart w:id="0" w:name="z4"/>
      <w:r w:rsidRPr="00141C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В соответствии с подпунктом 81) статьи 7 Кодекса Республики Казахстан от 7 июля 2020 года "О здоровье народа и системе здравоохранения" ПРИКАЗЫВАЮ:</w:t>
      </w:r>
    </w:p>
    <w:p w14:paraId="33E72666" w14:textId="77777777" w:rsidR="00E01E31" w:rsidRPr="00141C2D" w:rsidRDefault="00141C2D">
      <w:pPr>
        <w:spacing w:after="0"/>
        <w:jc w:val="both"/>
        <w:rPr>
          <w:lang w:val="ru-RU"/>
        </w:rPr>
      </w:pPr>
      <w:bookmarkStart w:id="1" w:name="z5"/>
      <w:bookmarkEnd w:id="0"/>
      <w:r w:rsidRPr="00141C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1. Утвердить правила оказания медицинской помощи посредством передвижных медицинских комплексов и медицинских поездов согласно приложению к настоящему приказу.</w:t>
      </w:r>
    </w:p>
    <w:p w14:paraId="45B8DAF1" w14:textId="77777777" w:rsidR="00E01E31" w:rsidRPr="00141C2D" w:rsidRDefault="00141C2D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5FB418C1" w14:textId="77777777" w:rsidR="00E01E31" w:rsidRPr="00141C2D" w:rsidRDefault="00141C2D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1B268FB6" w14:textId="77777777" w:rsidR="00E01E31" w:rsidRPr="00141C2D" w:rsidRDefault="00141C2D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Казахстан;</w:t>
      </w:r>
    </w:p>
    <w:p w14:paraId="31640CAA" w14:textId="77777777" w:rsidR="00E01E31" w:rsidRPr="00141C2D" w:rsidRDefault="00141C2D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66469D89" w14:textId="77777777" w:rsidR="00E01E31" w:rsidRPr="00141C2D" w:rsidRDefault="00141C2D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3. Контроль за исполнением настоящего приказа возложить на курирующего вице-министра здравоохранения Республики Казахстан.</w:t>
      </w:r>
    </w:p>
    <w:p w14:paraId="3E16916C" w14:textId="77777777" w:rsidR="00E01E31" w:rsidRPr="00141C2D" w:rsidRDefault="00141C2D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4. Настоящий приказ вводится в действие по истечении десяти календарных дней со дня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16"/>
        <w:gridCol w:w="15"/>
        <w:gridCol w:w="3428"/>
        <w:gridCol w:w="288"/>
      </w:tblGrid>
      <w:tr w:rsidR="00E01E31" w14:paraId="6AE579AE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14:paraId="02D5B15B" w14:textId="77777777" w:rsidR="00E01E31" w:rsidRDefault="00141C2D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141C2D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1B0B8" w14:textId="77777777" w:rsidR="00E01E31" w:rsidRDefault="00141C2D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E01E31" w:rsidRPr="00141C2D" w14:paraId="701BFDEC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9FC34" w14:textId="77777777" w:rsidR="00E01E31" w:rsidRDefault="00141C2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D1142" w14:textId="77777777" w:rsidR="00E01E31" w:rsidRPr="00141C2D" w:rsidRDefault="00141C2D">
            <w:pPr>
              <w:spacing w:after="0"/>
              <w:jc w:val="center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Утверждены приказом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Республики Казахстан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от 8 декабря 2020 года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№ ҚР ДСМ-241/2020</w:t>
            </w:r>
          </w:p>
        </w:tc>
      </w:tr>
    </w:tbl>
    <w:p w14:paraId="7CE93015" w14:textId="77777777" w:rsidR="00E01E31" w:rsidRPr="00141C2D" w:rsidRDefault="00141C2D">
      <w:pPr>
        <w:spacing w:after="0"/>
        <w:rPr>
          <w:lang w:val="ru-RU"/>
        </w:rPr>
      </w:pPr>
      <w:bookmarkStart w:id="8" w:name="z14"/>
      <w:r w:rsidRPr="00141C2D">
        <w:rPr>
          <w:b/>
          <w:color w:val="000000"/>
          <w:lang w:val="ru-RU"/>
        </w:rPr>
        <w:t xml:space="preserve"> Правила оказания медицинской помощи посредством передвижных медицинских комплексов и медицинских поездов</w:t>
      </w:r>
    </w:p>
    <w:p w14:paraId="18E67E75" w14:textId="77777777" w:rsidR="00E01E31" w:rsidRPr="00141C2D" w:rsidRDefault="00141C2D">
      <w:pPr>
        <w:spacing w:after="0"/>
        <w:rPr>
          <w:lang w:val="ru-RU"/>
        </w:rPr>
      </w:pPr>
      <w:bookmarkStart w:id="9" w:name="z15"/>
      <w:bookmarkEnd w:id="8"/>
      <w:r w:rsidRPr="00141C2D">
        <w:rPr>
          <w:b/>
          <w:color w:val="000000"/>
          <w:lang w:val="ru-RU"/>
        </w:rPr>
        <w:t xml:space="preserve"> Глава 1. Общие положения</w:t>
      </w:r>
    </w:p>
    <w:p w14:paraId="5D8E0679" w14:textId="77777777" w:rsidR="00E01E31" w:rsidRPr="00141C2D" w:rsidRDefault="00141C2D">
      <w:pPr>
        <w:spacing w:after="0"/>
        <w:jc w:val="both"/>
        <w:rPr>
          <w:lang w:val="ru-RU"/>
        </w:rPr>
      </w:pPr>
      <w:bookmarkStart w:id="10" w:name="z16"/>
      <w:bookmarkEnd w:id="9"/>
      <w:r w:rsidRPr="00141C2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1. Настоящие правила оказания медицинской помощи посредством передвижных медицинских комплексов и медицинских поездов (далее – Правила) разработаны в соответствии с подпунктом 81) статьи 7 Кодекса Республики Казахстан от 7 июля 2020 года "О здоровье народа и системе здравоохранения" (далее – Кодекс) для обеспечения доступности первичной медико – санитарной и специализированной медицинской помощи на уровне сельского здравоохранения.</w:t>
      </w:r>
    </w:p>
    <w:p w14:paraId="2C9B4419" w14:textId="77777777" w:rsidR="00E01E31" w:rsidRPr="00141C2D" w:rsidRDefault="00141C2D">
      <w:pPr>
        <w:spacing w:after="0"/>
        <w:jc w:val="both"/>
        <w:rPr>
          <w:lang w:val="ru-RU"/>
        </w:rPr>
      </w:pPr>
      <w:bookmarkStart w:id="11" w:name="z17"/>
      <w:bookmarkEnd w:id="10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2. Термины и определения, используемые в настоящих Правилах:</w:t>
      </w:r>
    </w:p>
    <w:p w14:paraId="5B903B63" w14:textId="77777777" w:rsidR="00E01E31" w:rsidRPr="00141C2D" w:rsidRDefault="00141C2D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1) профильный специалист – медицинский работник с высшим медицинским образованием, имеющий сертификат в области здравоохранения;</w:t>
      </w:r>
    </w:p>
    <w:p w14:paraId="474329AB" w14:textId="77777777" w:rsidR="00E01E31" w:rsidRPr="00141C2D" w:rsidRDefault="00141C2D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2) диагностика – комплекс медицинских услуг, направленных на установление факта наличия или отсутствия заболевания;</w:t>
      </w:r>
    </w:p>
    <w:p w14:paraId="76A263C1" w14:textId="77777777" w:rsidR="00E01E31" w:rsidRPr="00141C2D" w:rsidRDefault="00141C2D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3) динамическое наблюдение – систематическое наблюдение за состоянием здоровья пациента, а также оказание необходимой медицинской помощи по результатам данного наблюдения;</w:t>
      </w:r>
    </w:p>
    <w:p w14:paraId="4ED9CCC3" w14:textId="77777777" w:rsidR="00E01E31" w:rsidRPr="00141C2D" w:rsidRDefault="00141C2D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4) плановая медицинская помощь – медицинская помощь, оказываемая при заболеваниях и состояниях, не сопровождающихся угрозой жизни пациента, отсрочка оказания которой на определенное время не повлечет за собой ухудшение состояния пациента, а также при проведении профилактических мероприятий;</w:t>
      </w:r>
    </w:p>
    <w:p w14:paraId="1491332D" w14:textId="77777777" w:rsidR="00E01E31" w:rsidRPr="00141C2D" w:rsidRDefault="00141C2D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5) передвижные медицинские комплексы (далее – ПМК) – мобильные клиники (кабинеты), на базе автомобильного транспорта, оснащенные необходимым медицинским оборудованием, которые используются для обеспечения доступности и расширения перечня оказываемых медицинских услуг населению сельской местности и отдаленных населенных пунктов либо в интересах обороны и национальной безопасности;</w:t>
      </w:r>
    </w:p>
    <w:p w14:paraId="21651320" w14:textId="77777777" w:rsidR="00E01E31" w:rsidRPr="00141C2D" w:rsidRDefault="00141C2D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6) неотложная медицинская помощь – медицинская помощь, оказываемая при внезапных острых заболеваниях и состояниях, обострении хронических заболеваний, не представляющих явную угрозу жизни пациента;</w:t>
      </w:r>
    </w:p>
    <w:p w14:paraId="3D9B7AEE" w14:textId="77777777" w:rsidR="00E01E31" w:rsidRPr="00141C2D" w:rsidRDefault="00141C2D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7) индекс Кетле – показатель оценки гармоничности физического развития организма, соотношение массы тела к росту;</w:t>
      </w:r>
    </w:p>
    <w:p w14:paraId="10C7E12B" w14:textId="77777777" w:rsidR="00E01E31" w:rsidRPr="00141C2D" w:rsidRDefault="00141C2D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8) специализированная медицинская помощь – медицинская помощь, оказываемая профильными специалистами при заболеваниях, требующих специальных методов диагностики, лечения, медицинской реабилитации, в том числе с использованием средств дистанционных медицинских услуг;</w:t>
      </w:r>
    </w:p>
    <w:p w14:paraId="5F15E6E4" w14:textId="77777777" w:rsidR="00E01E31" w:rsidRPr="00141C2D" w:rsidRDefault="00141C2D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9) медицинские поезда (далее – МП) – мобильные клиники на железнодорожном транспорте, оснащенные необходимым медицинским </w:t>
      </w:r>
      <w:r w:rsidRPr="00141C2D">
        <w:rPr>
          <w:color w:val="000000"/>
          <w:sz w:val="28"/>
          <w:lang w:val="ru-RU"/>
        </w:rPr>
        <w:lastRenderedPageBreak/>
        <w:t>оборудованием, используемые для обеспечения доступности и расширения перечня оказываемых медицинских услуг населению, проживающему возле железнодорожных станций (путей) и на близ расположенных к ним территориях;</w:t>
      </w:r>
    </w:p>
    <w:p w14:paraId="6647A27A" w14:textId="77777777" w:rsidR="00E01E31" w:rsidRPr="00141C2D" w:rsidRDefault="00141C2D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10) первичная медико-санитарная помощь (далее – ПМСП) – место первого доступа к медицинской помощи, ориентированной на нужды населения, включающей профилактику, диагностику, лечение заболеваний и состояний, оказываемых на уровне человека, семьи и общества;</w:t>
      </w:r>
    </w:p>
    <w:p w14:paraId="65310081" w14:textId="77777777" w:rsidR="00E01E31" w:rsidRPr="00141C2D" w:rsidRDefault="00141C2D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11) медицинская информационная система (далее – МИС) — информационная система, обеспечивающая ведение процессов субъектов здравоохранения в электронном формате;</w:t>
      </w:r>
    </w:p>
    <w:p w14:paraId="23ED3B11" w14:textId="77777777" w:rsidR="00E01E31" w:rsidRPr="00141C2D" w:rsidRDefault="00141C2D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12) скрининговые исследования – комплекс медицинского обследования населения, не имеющего клинических симптомов и жалоб, с целью выявления и предупреждения развития различных заболеваний на ранней стадии, а также факторов риска их возникновения;</w:t>
      </w:r>
    </w:p>
    <w:p w14:paraId="5EFFCBB9" w14:textId="77777777" w:rsidR="00E01E31" w:rsidRPr="00141C2D" w:rsidRDefault="00141C2D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13) классификация </w:t>
      </w:r>
      <w:r>
        <w:rPr>
          <w:color w:val="000000"/>
          <w:sz w:val="28"/>
        </w:rPr>
        <w:t>BI</w:t>
      </w:r>
      <w:r w:rsidRPr="00141C2D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RADS</w:t>
      </w:r>
      <w:r w:rsidRPr="00141C2D">
        <w:rPr>
          <w:color w:val="000000"/>
          <w:sz w:val="28"/>
          <w:lang w:val="ru-RU"/>
        </w:rPr>
        <w:t xml:space="preserve"> – анализ и протоколирования результатов лучевых исследований молочной железы – стандартизация описаний маммографических исследований;</w:t>
      </w:r>
    </w:p>
    <w:p w14:paraId="16375C2A" w14:textId="77777777" w:rsidR="00E01E31" w:rsidRPr="00141C2D" w:rsidRDefault="00141C2D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14) координирующий центр – структура формируемая на базе медицинской организации и определяемая местными органами государственного управления здравоохранением для координации деятельности ПМК и (или) МП на региональном уровне (обеспечение деятельности, укомплектование специалистами, медицинскими изделиями и лекарственными средствами) (далее - Координирующий центр);</w:t>
      </w:r>
    </w:p>
    <w:p w14:paraId="64D77692" w14:textId="77777777" w:rsidR="00E01E31" w:rsidRPr="00141C2D" w:rsidRDefault="00141C2D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15) кабинет фильтр (зона регистрации) – место регистрации и для первичного осмотра пациента;</w:t>
      </w:r>
    </w:p>
    <w:p w14:paraId="38ECAB89" w14:textId="77777777" w:rsidR="00E01E31" w:rsidRPr="00141C2D" w:rsidRDefault="00141C2D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16) информированное согласие – процедура письменного добровольного подтверждения лицом своего согласия на получение медицинской помощи и (или) участие в конкретном исследовании после получения информации обо всех значимых для принятия им решения аспектах медицинской помощи и (или) исследования. Информированное письменное согласие оформляется по форме, утвержденной уполномоченным органом в области здравоохранения;</w:t>
      </w:r>
    </w:p>
    <w:p w14:paraId="6A7D8135" w14:textId="77777777" w:rsidR="00E01E31" w:rsidRPr="00141C2D" w:rsidRDefault="00141C2D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17) экстренная медицинская помощь – медицинская помощь, оказываемая при внезапных острых заболеваниях и состояниях, обострении хронических заболеваний, требующих безотлагательного медицинского вмешательства для предотвращения существенного вреда здоровью и (или) устранения угрозы жизни.</w:t>
      </w:r>
    </w:p>
    <w:p w14:paraId="6BD2B14F" w14:textId="77777777" w:rsidR="00E01E31" w:rsidRPr="00141C2D" w:rsidRDefault="00141C2D">
      <w:pPr>
        <w:spacing w:after="0"/>
        <w:rPr>
          <w:lang w:val="ru-RU"/>
        </w:rPr>
      </w:pPr>
      <w:bookmarkStart w:id="29" w:name="z35"/>
      <w:bookmarkEnd w:id="28"/>
      <w:r w:rsidRPr="00141C2D">
        <w:rPr>
          <w:b/>
          <w:color w:val="000000"/>
          <w:lang w:val="ru-RU"/>
        </w:rPr>
        <w:t xml:space="preserve"> Глава 2. Порядок оказания медицинской помощи посредством передвижных медицинских комплексов и медицинских поездов</w:t>
      </w:r>
    </w:p>
    <w:p w14:paraId="0CE9027D" w14:textId="77777777" w:rsidR="00E01E31" w:rsidRPr="00141C2D" w:rsidRDefault="00141C2D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lastRenderedPageBreak/>
        <w:t>     </w:t>
      </w:r>
      <w:r w:rsidRPr="00141C2D">
        <w:rPr>
          <w:color w:val="000000"/>
          <w:sz w:val="28"/>
          <w:lang w:val="ru-RU"/>
        </w:rPr>
        <w:t xml:space="preserve"> 3. Показанием для оказания медицинской помощи посредством передвижных медицинских комплексов и (или) медицинских поездов (далее–ПМК и (или) МП) является необходимость оказания услуг по укреплению здоровья, профилактики, лечения и реабилитации для сельского населения на всех уровнях сельского здравоохранения вне медицинской организации.</w:t>
      </w:r>
    </w:p>
    <w:p w14:paraId="62112058" w14:textId="77777777" w:rsidR="00E01E31" w:rsidRPr="00141C2D" w:rsidRDefault="00141C2D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4. Медицинская помощь ПМК и (или) МП оказывается:</w:t>
      </w:r>
    </w:p>
    <w:p w14:paraId="4612ACE1" w14:textId="77777777" w:rsidR="00E01E31" w:rsidRPr="00141C2D" w:rsidRDefault="00141C2D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1) в рамках гарантированного объема бесплатной медицинской помощи;</w:t>
      </w:r>
    </w:p>
    <w:p w14:paraId="557F1691" w14:textId="77777777" w:rsidR="00E01E31" w:rsidRPr="00141C2D" w:rsidRDefault="00141C2D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2) в системе обязательного социального медицинского страхования.</w:t>
      </w:r>
    </w:p>
    <w:p w14:paraId="0791A8EC" w14:textId="77777777" w:rsidR="00E01E31" w:rsidRPr="00141C2D" w:rsidRDefault="00141C2D">
      <w:pPr>
        <w:spacing w:after="0"/>
        <w:jc w:val="both"/>
        <w:rPr>
          <w:lang w:val="ru-RU"/>
        </w:rPr>
      </w:pPr>
      <w:bookmarkStart w:id="34" w:name="z40"/>
      <w:bookmarkEnd w:id="33"/>
      <w:r w:rsidRPr="00141C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5. Медицинская помощь посредством ПМК и (или) МП предоставляется без направления специалиста ПМСП, после получения письменного добровольного согласия пациента либо его законного представителя на проведение инвазивных вмешательств в соответствии с пунктом 3 статьи 134 Кодекса.</w:t>
      </w:r>
    </w:p>
    <w:p w14:paraId="7A0A1CF4" w14:textId="77777777" w:rsidR="00E01E31" w:rsidRPr="00141C2D" w:rsidRDefault="00141C2D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6. Перечень медицинских услуг, оказываемых ПМК и (или) МП, включает в себя:</w:t>
      </w:r>
    </w:p>
    <w:p w14:paraId="7105B7D2" w14:textId="77777777" w:rsidR="00E01E31" w:rsidRPr="00141C2D" w:rsidRDefault="00141C2D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1) консультативный прием профильными специалистами, в том числе больных с хроническими заболеваниями по перечню заболеваний, подлежащих динамическому наблюдению в организациях первичной медико-санитарной помощи, согласно пункту 2 статьи 88 Кодекса;</w:t>
      </w:r>
    </w:p>
    <w:p w14:paraId="0369E4CF" w14:textId="77777777" w:rsidR="00E01E31" w:rsidRPr="00141C2D" w:rsidRDefault="00141C2D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2) проведение скрининговых исследований и оздоровление целевой группы населения специалистами ПМК и (или) МП, с последующей передачей выявленных случаев с заболеваниями на дальнейшее динамические наблюдение на уровне ПМСП в соответствии с пунктом 2 статьи 87 Кодекса.</w:t>
      </w:r>
    </w:p>
    <w:p w14:paraId="107B93DF" w14:textId="77777777" w:rsidR="00E01E31" w:rsidRPr="00141C2D" w:rsidRDefault="00141C2D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7. Для оказания медицинской помощи посредством ПМК и (или) МП медицинский работник, привлеченный из организации ПМСП населенного пункта в зоне обслуживания ПМК и (или) МП:</w:t>
      </w:r>
    </w:p>
    <w:p w14:paraId="6FE48E1A" w14:textId="77777777" w:rsidR="00E01E31" w:rsidRPr="00141C2D" w:rsidRDefault="00141C2D">
      <w:pPr>
        <w:spacing w:after="0"/>
        <w:jc w:val="both"/>
        <w:rPr>
          <w:lang w:val="ru-RU"/>
        </w:rPr>
      </w:pPr>
      <w:bookmarkStart w:id="39" w:name="z45"/>
      <w:bookmarkEnd w:id="38"/>
      <w:r w:rsidRPr="00141C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1) формирует списки лиц из прикрепленного населения, подлежащих скрининговым исследованиям; </w:t>
      </w:r>
    </w:p>
    <w:p w14:paraId="2E2C6F36" w14:textId="77777777" w:rsidR="00E01E31" w:rsidRPr="00141C2D" w:rsidRDefault="00141C2D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2) уведомляет лиц целевой группы из числа прикрепленного населения о необходимости прохождения скрининговых исследований с указанием объема;</w:t>
      </w:r>
    </w:p>
    <w:p w14:paraId="79B33684" w14:textId="77777777" w:rsidR="00E01E31" w:rsidRPr="00141C2D" w:rsidRDefault="00141C2D">
      <w:pPr>
        <w:spacing w:after="0"/>
        <w:jc w:val="both"/>
        <w:rPr>
          <w:lang w:val="ru-RU"/>
        </w:rPr>
      </w:pPr>
      <w:bookmarkStart w:id="41" w:name="z47"/>
      <w:bookmarkEnd w:id="40"/>
      <w:r w:rsidRPr="00141C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3) определяет время и график осмотра лиц, подлежащих скрининговым исследованиям, в том числе профильными специалистами в соответствии с графиком работы ПМК и (или) МП в данном населенном пункте; </w:t>
      </w:r>
    </w:p>
    <w:p w14:paraId="6B3F663A" w14:textId="77777777" w:rsidR="00E01E31" w:rsidRPr="00141C2D" w:rsidRDefault="00141C2D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4) до приезда ПМК и (или) МП, проводит первый этап скрининга на раннее выявление болезней (системы кровообращения, глаукома, рака шейки матки, молочной железы, колоректального рака и вирусных гепатитов В и С) с занесением данных в МИС по форме;</w:t>
      </w:r>
    </w:p>
    <w:p w14:paraId="7A41BE12" w14:textId="77777777" w:rsidR="00E01E31" w:rsidRPr="00141C2D" w:rsidRDefault="00141C2D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lastRenderedPageBreak/>
        <w:t>     </w:t>
      </w:r>
      <w:r w:rsidRPr="00141C2D">
        <w:rPr>
          <w:color w:val="000000"/>
          <w:sz w:val="28"/>
          <w:lang w:val="ru-RU"/>
        </w:rPr>
        <w:t xml:space="preserve"> 5) регистрирует лиц, приглашенных и прошедших скрининговые исследования, и получивших консультативно-диагностические услуги в ПМК и (или) МП;</w:t>
      </w:r>
    </w:p>
    <w:p w14:paraId="4725B43F" w14:textId="77777777" w:rsidR="00E01E31" w:rsidRPr="00141C2D" w:rsidRDefault="00141C2D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6) оказывает помощь специалистам ПМК и (или) МП в проведении диагностических и лабораторных исследований;</w:t>
      </w:r>
    </w:p>
    <w:p w14:paraId="0C80AA89" w14:textId="77777777" w:rsidR="00E01E31" w:rsidRPr="00141C2D" w:rsidRDefault="00141C2D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7) направляет лиц целевой группы с наличием факторов риска заболеваний по результатам проведенных скрининга в школы здоровья по профилям;</w:t>
      </w:r>
    </w:p>
    <w:p w14:paraId="3F1AEE7C" w14:textId="77777777" w:rsidR="00E01E31" w:rsidRPr="00141C2D" w:rsidRDefault="00141C2D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8) совместно со специалистами по формированию здорового образа жизни участвует в обучении лиц с факторами риска заболеваний и больных методам профилактики, формирования здорового образа жизни;</w:t>
      </w:r>
    </w:p>
    <w:p w14:paraId="073BE50A" w14:textId="77777777" w:rsidR="00E01E31" w:rsidRPr="00141C2D" w:rsidRDefault="00141C2D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9) вносит данные пациентов, сведения оказанных медицинских услугах в МИС в соответствии с утвержденными формами учетной и отчетной документации в области здравоохранения.</w:t>
      </w:r>
    </w:p>
    <w:p w14:paraId="1FCE69E1" w14:textId="77777777" w:rsidR="00E01E31" w:rsidRPr="00141C2D" w:rsidRDefault="00141C2D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8. Профильный специалист после оказания специализированной медицинской помощи в условиях ПМК и (или) МП выдает пациенту предварительное медицинское заключение, где указывает предварительный диагноз, результаты проведенного обследования и лечения, а также причину направления.</w:t>
      </w:r>
    </w:p>
    <w:p w14:paraId="4CC0ADE3" w14:textId="77777777" w:rsidR="00E01E31" w:rsidRPr="00141C2D" w:rsidRDefault="00141C2D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9. В случае отсутствия необходимых инструментальных и лабораторных медицинских изделий в условиях ПМК и (или) МП, пациенту, нуждающемуся в специализированной, в том числе высокотехнологичной медицинской помощи выдается направление в организацию здравоохранения по профилю заболевания для дальнейшего дообследования и коррекции лечения.</w:t>
      </w:r>
    </w:p>
    <w:p w14:paraId="16DBAC71" w14:textId="77777777" w:rsidR="00E01E31" w:rsidRPr="00141C2D" w:rsidRDefault="00141C2D">
      <w:pPr>
        <w:spacing w:after="0"/>
        <w:jc w:val="both"/>
        <w:rPr>
          <w:lang w:val="ru-RU"/>
        </w:rPr>
      </w:pPr>
      <w:bookmarkStart w:id="50" w:name="z56"/>
      <w:bookmarkEnd w:id="49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10. В фильтр кабинете (зона регистрации) проводится:</w:t>
      </w:r>
    </w:p>
    <w:p w14:paraId="04732FC4" w14:textId="77777777" w:rsidR="00E01E31" w:rsidRPr="00141C2D" w:rsidRDefault="00141C2D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1) регистрация пациентов с заполнением паспортных данных (фамилия, имя, отчество, при наличии индивидуальный идентификационный номер, дата и год рождения и антропометрические данные);</w:t>
      </w:r>
    </w:p>
    <w:p w14:paraId="51FC14F8" w14:textId="77777777" w:rsidR="00E01E31" w:rsidRPr="00141C2D" w:rsidRDefault="00141C2D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2) физикальное обследование пациентов: определяется общее состояние, измерение температуры тела, артериального давления (далее – АД), частоты сердечного сокращения (пульс), частоты дыхания и определяет сатурацию;</w:t>
      </w:r>
    </w:p>
    <w:p w14:paraId="4EBD52B9" w14:textId="77777777" w:rsidR="00E01E31" w:rsidRPr="00141C2D" w:rsidRDefault="00141C2D">
      <w:pPr>
        <w:spacing w:after="0"/>
        <w:jc w:val="both"/>
        <w:rPr>
          <w:lang w:val="ru-RU"/>
        </w:rPr>
      </w:pPr>
      <w:bookmarkStart w:id="53" w:name="z59"/>
      <w:bookmarkEnd w:id="52"/>
      <w:r w:rsidRPr="00141C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3) антропометрические измерения (вес, рост, объем талии), вычисление по индексу Кетле; </w:t>
      </w:r>
    </w:p>
    <w:p w14:paraId="501B5ADF" w14:textId="77777777" w:rsidR="00E01E31" w:rsidRPr="00141C2D" w:rsidRDefault="00141C2D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4) опрос по анкете;</w:t>
      </w:r>
    </w:p>
    <w:p w14:paraId="447A0AC8" w14:textId="77777777" w:rsidR="00E01E31" w:rsidRPr="00141C2D" w:rsidRDefault="00141C2D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5) двукратное измерение АД с интервалом в 1-2 минуты в положении сидя. Перед измерением АД обследуемое лицо сидит 3-5 минут.</w:t>
      </w:r>
    </w:p>
    <w:p w14:paraId="18FC7878" w14:textId="77777777" w:rsidR="00E01E31" w:rsidRPr="00141C2D" w:rsidRDefault="00141C2D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11. В кабинете общего приема терапевтом и (или) врачом общей практики:</w:t>
      </w:r>
    </w:p>
    <w:p w14:paraId="28A656F5" w14:textId="77777777" w:rsidR="00E01E31" w:rsidRPr="00141C2D" w:rsidRDefault="00141C2D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1) проводится осмотр пациента, сбор жалоб, анамнез жизни и заболевания, объективный осмотр, устанавливает предварительный диагноз;</w:t>
      </w:r>
    </w:p>
    <w:p w14:paraId="1062B3CC" w14:textId="77777777" w:rsidR="00E01E31" w:rsidRPr="00141C2D" w:rsidRDefault="00141C2D">
      <w:pPr>
        <w:spacing w:after="0"/>
        <w:jc w:val="both"/>
        <w:rPr>
          <w:lang w:val="ru-RU"/>
        </w:rPr>
      </w:pPr>
      <w:bookmarkStart w:id="58" w:name="z64"/>
      <w:bookmarkEnd w:id="57"/>
      <w:r w:rsidRPr="00141C2D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2) выявляются факторы риска болезней системы кровообращения, заболеваний органов дыхания, пищеварения эндокринной системы, крови и кроветворных органов, а также других органов и систем; </w:t>
      </w:r>
    </w:p>
    <w:p w14:paraId="359854D4" w14:textId="77777777" w:rsidR="00E01E31" w:rsidRPr="00141C2D" w:rsidRDefault="00141C2D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3) проводится назначение и корректировка лечения;</w:t>
      </w:r>
    </w:p>
    <w:p w14:paraId="2FFB19F1" w14:textId="77777777" w:rsidR="00E01E31" w:rsidRPr="00141C2D" w:rsidRDefault="00141C2D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4) проводятся профилактиктические мероприятия, направленные на пропаганду формирования здорового образа жизни;</w:t>
      </w:r>
    </w:p>
    <w:p w14:paraId="4F1EEC9F" w14:textId="77777777" w:rsidR="00E01E31" w:rsidRPr="00141C2D" w:rsidRDefault="00141C2D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5) оказывается квалифицированная медицинская помощь лицам, находящимся на динамическом наблюдении с хроническими неинфекционными заболеваниями в соответствии с нормативными правовыми актами, регламентирующими проведение динамического наблюдения лиц с хроническими неинфекционными заболеваниями с использованием лабораторно-диагностических ресурсов ПМК и (или) МП;</w:t>
      </w:r>
    </w:p>
    <w:p w14:paraId="706860D5" w14:textId="77777777" w:rsidR="00E01E31" w:rsidRPr="00141C2D" w:rsidRDefault="00141C2D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6) осуществляется выписка рецепта на получение бесплатных и льготных лекарственных средств на амбулаторном уровне;</w:t>
      </w:r>
    </w:p>
    <w:p w14:paraId="6F57B9BF" w14:textId="77777777" w:rsidR="00E01E31" w:rsidRPr="00141C2D" w:rsidRDefault="00141C2D">
      <w:pPr>
        <w:spacing w:after="0"/>
        <w:jc w:val="both"/>
        <w:rPr>
          <w:lang w:val="ru-RU"/>
        </w:rPr>
      </w:pPr>
      <w:bookmarkStart w:id="63" w:name="z69"/>
      <w:bookmarkEnd w:id="62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7) вводятся данные пациентов, получивших медицинскую помощь в МИС в соответствии утвержденными формами учетной и отчетной документации;</w:t>
      </w:r>
    </w:p>
    <w:p w14:paraId="137DC3A9" w14:textId="77777777" w:rsidR="00E01E31" w:rsidRPr="00141C2D" w:rsidRDefault="00141C2D">
      <w:pPr>
        <w:spacing w:after="0"/>
        <w:jc w:val="both"/>
        <w:rPr>
          <w:lang w:val="ru-RU"/>
        </w:rPr>
      </w:pPr>
      <w:bookmarkStart w:id="64" w:name="z70"/>
      <w:bookmarkEnd w:id="63"/>
      <w:r w:rsidRPr="00141C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8) обеспечивается взаимосвязь с телемедицинским центром районного, областного уровней для проведения консультации профильного специалиста и интерпретации результата диагностического исследования; </w:t>
      </w:r>
    </w:p>
    <w:p w14:paraId="5AC7D3D4" w14:textId="77777777" w:rsidR="00E01E31" w:rsidRPr="00141C2D" w:rsidRDefault="00141C2D">
      <w:pPr>
        <w:spacing w:after="0"/>
        <w:jc w:val="both"/>
        <w:rPr>
          <w:lang w:val="ru-RU"/>
        </w:rPr>
      </w:pPr>
      <w:bookmarkStart w:id="65" w:name="z71"/>
      <w:bookmarkEnd w:id="64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9) организуется медицинская сортировка при чрезвычайных ситуациях.</w:t>
      </w:r>
    </w:p>
    <w:p w14:paraId="3F165703" w14:textId="77777777" w:rsidR="00E01E31" w:rsidRPr="00141C2D" w:rsidRDefault="00141C2D">
      <w:pPr>
        <w:spacing w:after="0"/>
        <w:jc w:val="both"/>
        <w:rPr>
          <w:lang w:val="ru-RU"/>
        </w:rPr>
      </w:pPr>
      <w:bookmarkStart w:id="66" w:name="z72"/>
      <w:bookmarkEnd w:id="65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12. В кабинете функциональной диагностики проводится:</w:t>
      </w:r>
    </w:p>
    <w:p w14:paraId="5714F69D" w14:textId="77777777" w:rsidR="00E01E31" w:rsidRPr="00141C2D" w:rsidRDefault="00141C2D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1) ультразвуковое исследование сердца, органов брюшной полости, малого таза, щитовидной железы;</w:t>
      </w:r>
    </w:p>
    <w:p w14:paraId="5A45CDC9" w14:textId="77777777" w:rsidR="00E01E31" w:rsidRPr="00141C2D" w:rsidRDefault="00141C2D">
      <w:pPr>
        <w:spacing w:after="0"/>
        <w:jc w:val="both"/>
        <w:rPr>
          <w:lang w:val="ru-RU"/>
        </w:rPr>
      </w:pPr>
      <w:bookmarkStart w:id="68" w:name="z74"/>
      <w:bookmarkEnd w:id="67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2) электрокардиографическое исследование сердца с расшифровкой;</w:t>
      </w:r>
    </w:p>
    <w:p w14:paraId="42F46F50" w14:textId="77777777" w:rsidR="00E01E31" w:rsidRPr="00141C2D" w:rsidRDefault="00141C2D">
      <w:pPr>
        <w:spacing w:after="0"/>
        <w:jc w:val="both"/>
        <w:rPr>
          <w:lang w:val="ru-RU"/>
        </w:rPr>
      </w:pPr>
      <w:bookmarkStart w:id="69" w:name="z75"/>
      <w:bookmarkEnd w:id="68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3) эхоэнцефалографическое исследование головного мозга с расшифровкой;</w:t>
      </w:r>
    </w:p>
    <w:p w14:paraId="365F1AFE" w14:textId="77777777" w:rsidR="00E01E31" w:rsidRPr="00141C2D" w:rsidRDefault="00141C2D">
      <w:pPr>
        <w:spacing w:after="0"/>
        <w:jc w:val="both"/>
        <w:rPr>
          <w:lang w:val="ru-RU"/>
        </w:rPr>
      </w:pPr>
      <w:bookmarkStart w:id="70" w:name="z76"/>
      <w:bookmarkEnd w:id="69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4) введение данных пациентов, получивших медицинское исследование в МИС в соответствии с утвержденными формами учетной и отчетной документации.</w:t>
      </w:r>
    </w:p>
    <w:p w14:paraId="799B4E53" w14:textId="77777777" w:rsidR="00E01E31" w:rsidRPr="00141C2D" w:rsidRDefault="00141C2D">
      <w:pPr>
        <w:spacing w:after="0"/>
        <w:jc w:val="both"/>
        <w:rPr>
          <w:lang w:val="ru-RU"/>
        </w:rPr>
      </w:pPr>
      <w:bookmarkStart w:id="71" w:name="z77"/>
      <w:bookmarkEnd w:id="70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13. В кабинете акушер-гинеколога врачом акушер-гинекологом:</w:t>
      </w:r>
    </w:p>
    <w:p w14:paraId="5618AE00" w14:textId="77777777" w:rsidR="00E01E31" w:rsidRPr="00141C2D" w:rsidRDefault="00141C2D">
      <w:pPr>
        <w:spacing w:after="0"/>
        <w:jc w:val="both"/>
        <w:rPr>
          <w:lang w:val="ru-RU"/>
        </w:rPr>
      </w:pPr>
      <w:bookmarkStart w:id="72" w:name="z78"/>
      <w:bookmarkEnd w:id="71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1) проводится первичное обследование целевой группы женщин с гинекологическим осмотром и забором материала для цитологического исследования мазка из шейки матки с окраской по Папаниколау (Рар-тест);</w:t>
      </w:r>
    </w:p>
    <w:p w14:paraId="0BD82CEA" w14:textId="77777777" w:rsidR="00E01E31" w:rsidRPr="00141C2D" w:rsidRDefault="00141C2D">
      <w:pPr>
        <w:spacing w:after="0"/>
        <w:jc w:val="both"/>
        <w:rPr>
          <w:lang w:val="ru-RU"/>
        </w:rPr>
      </w:pPr>
      <w:bookmarkStart w:id="73" w:name="z79"/>
      <w:bookmarkEnd w:id="72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2) проводится по показаниям кольпоскопию;</w:t>
      </w:r>
    </w:p>
    <w:p w14:paraId="7F3FCA98" w14:textId="77777777" w:rsidR="00E01E31" w:rsidRPr="00141C2D" w:rsidRDefault="00141C2D">
      <w:pPr>
        <w:spacing w:after="0"/>
        <w:jc w:val="both"/>
        <w:rPr>
          <w:lang w:val="ru-RU"/>
        </w:rPr>
      </w:pPr>
      <w:bookmarkStart w:id="74" w:name="z80"/>
      <w:bookmarkEnd w:id="73"/>
      <w:r w:rsidRPr="00141C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3) проводится осмотр молочных желез на выявление опухолевой патологии; </w:t>
      </w:r>
    </w:p>
    <w:p w14:paraId="4D4C3542" w14:textId="77777777" w:rsidR="00E01E31" w:rsidRPr="00141C2D" w:rsidRDefault="00141C2D">
      <w:pPr>
        <w:spacing w:after="0"/>
        <w:jc w:val="both"/>
        <w:rPr>
          <w:lang w:val="ru-RU"/>
        </w:rPr>
      </w:pPr>
      <w:bookmarkStart w:id="75" w:name="z81"/>
      <w:bookmarkEnd w:id="74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4) проводится чтение маммограммы и интерпретацию по классификации </w:t>
      </w:r>
      <w:r>
        <w:rPr>
          <w:color w:val="000000"/>
          <w:sz w:val="28"/>
        </w:rPr>
        <w:t>BI</w:t>
      </w:r>
      <w:r w:rsidRPr="00141C2D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RADS</w:t>
      </w:r>
      <w:r w:rsidRPr="00141C2D">
        <w:rPr>
          <w:color w:val="000000"/>
          <w:sz w:val="28"/>
          <w:lang w:val="ru-RU"/>
        </w:rPr>
        <w:t>;</w:t>
      </w:r>
    </w:p>
    <w:p w14:paraId="7FA4118B" w14:textId="77777777" w:rsidR="00E01E31" w:rsidRPr="00141C2D" w:rsidRDefault="00141C2D">
      <w:pPr>
        <w:spacing w:after="0"/>
        <w:jc w:val="both"/>
        <w:rPr>
          <w:lang w:val="ru-RU"/>
        </w:rPr>
      </w:pPr>
      <w:bookmarkStart w:id="76" w:name="z82"/>
      <w:bookmarkEnd w:id="75"/>
      <w:r w:rsidRPr="00141C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5) выявляет заболевания репродуктивной системы у женщин; </w:t>
      </w:r>
    </w:p>
    <w:p w14:paraId="54420944" w14:textId="77777777" w:rsidR="00E01E31" w:rsidRPr="00141C2D" w:rsidRDefault="00141C2D">
      <w:pPr>
        <w:spacing w:after="0"/>
        <w:jc w:val="both"/>
        <w:rPr>
          <w:lang w:val="ru-RU"/>
        </w:rPr>
      </w:pPr>
      <w:bookmarkStart w:id="77" w:name="z83"/>
      <w:bookmarkEnd w:id="76"/>
      <w:r>
        <w:rPr>
          <w:color w:val="000000"/>
          <w:sz w:val="28"/>
        </w:rPr>
        <w:lastRenderedPageBreak/>
        <w:t>     </w:t>
      </w:r>
      <w:r w:rsidRPr="00141C2D">
        <w:rPr>
          <w:color w:val="000000"/>
          <w:sz w:val="28"/>
          <w:lang w:val="ru-RU"/>
        </w:rPr>
        <w:t xml:space="preserve"> 6) оказывается, в случае необходимости, экстренная акушерско- гинекологическая помощь;</w:t>
      </w:r>
    </w:p>
    <w:p w14:paraId="046A54A4" w14:textId="77777777" w:rsidR="00E01E31" w:rsidRPr="00141C2D" w:rsidRDefault="00141C2D">
      <w:pPr>
        <w:spacing w:after="0"/>
        <w:jc w:val="both"/>
        <w:rPr>
          <w:lang w:val="ru-RU"/>
        </w:rPr>
      </w:pPr>
      <w:bookmarkStart w:id="78" w:name="z84"/>
      <w:bookmarkEnd w:id="77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7) проводится формирование здорового образа жизни по вопросам репродуктивного здоровья;</w:t>
      </w:r>
    </w:p>
    <w:p w14:paraId="7E3DD05F" w14:textId="77777777" w:rsidR="00E01E31" w:rsidRPr="00141C2D" w:rsidRDefault="00141C2D">
      <w:pPr>
        <w:spacing w:after="0"/>
        <w:jc w:val="both"/>
        <w:rPr>
          <w:lang w:val="ru-RU"/>
        </w:rPr>
      </w:pPr>
      <w:bookmarkStart w:id="79" w:name="z85"/>
      <w:bookmarkEnd w:id="78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8) осуществляется обследование лиц диспансерной группы с осложнениями беременности, родов и послеродового периода;</w:t>
      </w:r>
    </w:p>
    <w:p w14:paraId="246FC094" w14:textId="77777777" w:rsidR="00E01E31" w:rsidRPr="00141C2D" w:rsidRDefault="00141C2D">
      <w:pPr>
        <w:spacing w:after="0"/>
        <w:jc w:val="both"/>
        <w:rPr>
          <w:lang w:val="ru-RU"/>
        </w:rPr>
      </w:pPr>
      <w:bookmarkStart w:id="80" w:name="z86"/>
      <w:bookmarkEnd w:id="79"/>
      <w:r w:rsidRPr="00141C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9) в случае необходимости, назначает или корректирует лечение, направляет на дообследование и определение тактики лечения в прикрепленную поликлинику, в том числе с использованием возможностей телемедицины; </w:t>
      </w:r>
    </w:p>
    <w:p w14:paraId="6E3BAF2D" w14:textId="77777777" w:rsidR="00E01E31" w:rsidRDefault="00141C2D">
      <w:pPr>
        <w:spacing w:after="0"/>
        <w:jc w:val="both"/>
      </w:pPr>
      <w:bookmarkStart w:id="81" w:name="z87"/>
      <w:bookmarkEnd w:id="80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10) </w:t>
      </w:r>
      <w:proofErr w:type="spellStart"/>
      <w:r>
        <w:rPr>
          <w:color w:val="000000"/>
          <w:sz w:val="28"/>
        </w:rPr>
        <w:t>предоставляется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информация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руководителю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Координирующего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центра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имеющихся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или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возникающих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проблемах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связанных</w:t>
      </w:r>
      <w:proofErr w:type="spellEnd"/>
      <w:r>
        <w:rPr>
          <w:color w:val="000000"/>
          <w:sz w:val="28"/>
        </w:rPr>
        <w:t xml:space="preserve"> с </w:t>
      </w:r>
      <w:proofErr w:type="spellStart"/>
      <w:r>
        <w:rPr>
          <w:color w:val="000000"/>
          <w:sz w:val="28"/>
        </w:rPr>
        <w:t>выполнением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скрининга</w:t>
      </w:r>
      <w:proofErr w:type="spellEnd"/>
      <w:r>
        <w:rPr>
          <w:color w:val="000000"/>
          <w:sz w:val="28"/>
        </w:rPr>
        <w:t>;</w:t>
      </w:r>
      <w:proofErr w:type="gramEnd"/>
    </w:p>
    <w:p w14:paraId="02BC4125" w14:textId="77777777" w:rsidR="00E01E31" w:rsidRPr="00141C2D" w:rsidRDefault="00141C2D">
      <w:pPr>
        <w:spacing w:after="0"/>
        <w:jc w:val="both"/>
        <w:rPr>
          <w:lang w:val="ru-RU"/>
        </w:rPr>
      </w:pPr>
      <w:bookmarkStart w:id="82" w:name="z88"/>
      <w:bookmarkEnd w:id="81"/>
      <w:r>
        <w:rPr>
          <w:color w:val="000000"/>
          <w:sz w:val="28"/>
        </w:rPr>
        <w:t xml:space="preserve">      </w:t>
      </w:r>
      <w:r w:rsidRPr="00141C2D">
        <w:rPr>
          <w:color w:val="000000"/>
          <w:sz w:val="28"/>
          <w:lang w:val="ru-RU"/>
        </w:rPr>
        <w:t>11) принимает непосредственное участие в определении тактики ведения выявленных больных с патологией репродуктивной системы.</w:t>
      </w:r>
    </w:p>
    <w:p w14:paraId="0B1BDC38" w14:textId="77777777" w:rsidR="00E01E31" w:rsidRPr="00141C2D" w:rsidRDefault="00141C2D">
      <w:pPr>
        <w:spacing w:after="0"/>
        <w:jc w:val="both"/>
        <w:rPr>
          <w:lang w:val="ru-RU"/>
        </w:rPr>
      </w:pPr>
      <w:bookmarkStart w:id="83" w:name="z89"/>
      <w:bookmarkEnd w:id="82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14. В кабинете профильных специалистов врачом хирургом, оториноларингологом, офтальмологом:</w:t>
      </w:r>
    </w:p>
    <w:p w14:paraId="46DC1787" w14:textId="77777777" w:rsidR="00E01E31" w:rsidRPr="00141C2D" w:rsidRDefault="00141C2D">
      <w:pPr>
        <w:spacing w:after="0"/>
        <w:jc w:val="both"/>
        <w:rPr>
          <w:lang w:val="ru-RU"/>
        </w:rPr>
      </w:pPr>
      <w:bookmarkStart w:id="84" w:name="z90"/>
      <w:bookmarkEnd w:id="83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1) проводятся скрининг на раннее выявление опухолей визуальной локализации (рак предстательной железы, рак прямой кишки);</w:t>
      </w:r>
    </w:p>
    <w:p w14:paraId="047F75F2" w14:textId="77777777" w:rsidR="00E01E31" w:rsidRPr="00141C2D" w:rsidRDefault="00141C2D">
      <w:pPr>
        <w:spacing w:after="0"/>
        <w:jc w:val="both"/>
        <w:rPr>
          <w:lang w:val="ru-RU"/>
        </w:rPr>
      </w:pPr>
      <w:bookmarkStart w:id="85" w:name="z91"/>
      <w:bookmarkEnd w:id="84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2) проводятся ранняя диагностика и профилактику заболеваний глаз, органов слуха и верхних дыхательных путей;</w:t>
      </w:r>
    </w:p>
    <w:p w14:paraId="28DC7C4A" w14:textId="77777777" w:rsidR="00E01E31" w:rsidRPr="00141C2D" w:rsidRDefault="00141C2D">
      <w:pPr>
        <w:spacing w:after="0"/>
        <w:jc w:val="both"/>
        <w:rPr>
          <w:lang w:val="ru-RU"/>
        </w:rPr>
      </w:pPr>
      <w:bookmarkStart w:id="86" w:name="z92"/>
      <w:bookmarkEnd w:id="85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3) осуществляются амбулаторные хирургические операции (оториноларингологические);</w:t>
      </w:r>
    </w:p>
    <w:p w14:paraId="2D98DF47" w14:textId="77777777" w:rsidR="00E01E31" w:rsidRPr="00141C2D" w:rsidRDefault="00141C2D">
      <w:pPr>
        <w:spacing w:after="0"/>
        <w:jc w:val="both"/>
        <w:rPr>
          <w:lang w:val="ru-RU"/>
        </w:rPr>
      </w:pPr>
      <w:bookmarkStart w:id="87" w:name="z93"/>
      <w:bookmarkEnd w:id="86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4) оказывается экстренная травматологическая и хирургическая помощь при чрезвычайных ситуациях;</w:t>
      </w:r>
    </w:p>
    <w:p w14:paraId="5CBA69B4" w14:textId="77777777" w:rsidR="00E01E31" w:rsidRPr="00141C2D" w:rsidRDefault="00141C2D">
      <w:pPr>
        <w:spacing w:after="0"/>
        <w:jc w:val="both"/>
        <w:rPr>
          <w:lang w:val="ru-RU"/>
        </w:rPr>
      </w:pPr>
      <w:bookmarkStart w:id="88" w:name="z94"/>
      <w:bookmarkEnd w:id="87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5) пропагандируют формирование здорового образа жизни.</w:t>
      </w:r>
    </w:p>
    <w:p w14:paraId="76760018" w14:textId="77777777" w:rsidR="00E01E31" w:rsidRPr="00141C2D" w:rsidRDefault="00141C2D">
      <w:pPr>
        <w:spacing w:after="0"/>
        <w:jc w:val="both"/>
        <w:rPr>
          <w:lang w:val="ru-RU"/>
        </w:rPr>
      </w:pPr>
      <w:bookmarkStart w:id="89" w:name="z95"/>
      <w:bookmarkEnd w:id="88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15. В кабинете лабораторной диагностики врачом-лаборантом или лаборантом проводятся исследования:</w:t>
      </w:r>
    </w:p>
    <w:p w14:paraId="27EE9387" w14:textId="77777777" w:rsidR="00E01E31" w:rsidRPr="00141C2D" w:rsidRDefault="00141C2D">
      <w:pPr>
        <w:spacing w:after="0"/>
        <w:jc w:val="both"/>
        <w:rPr>
          <w:lang w:val="ru-RU"/>
        </w:rPr>
      </w:pPr>
      <w:bookmarkStart w:id="90" w:name="z96"/>
      <w:bookmarkEnd w:id="89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1) на уровень глюкозы в крови, уровень холестерина, триглицеридов крови;</w:t>
      </w:r>
    </w:p>
    <w:p w14:paraId="069E70CC" w14:textId="77777777" w:rsidR="00E01E31" w:rsidRPr="00141C2D" w:rsidRDefault="00141C2D">
      <w:pPr>
        <w:spacing w:after="0"/>
        <w:jc w:val="both"/>
        <w:rPr>
          <w:lang w:val="ru-RU"/>
        </w:rPr>
      </w:pPr>
      <w:bookmarkStart w:id="91" w:name="z97"/>
      <w:bookmarkEnd w:id="90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2) биохимические исследования: общий, примой билирубин, аланинаминотрансфераза (АлАТ), аспартатаминотрансфераза (АсАТ), креатинин, мочевина, общий белок, калий, натрий;</w:t>
      </w:r>
    </w:p>
    <w:p w14:paraId="0759F1EB" w14:textId="77777777" w:rsidR="00E01E31" w:rsidRPr="00141C2D" w:rsidRDefault="00141C2D">
      <w:pPr>
        <w:spacing w:after="0"/>
        <w:jc w:val="both"/>
        <w:rPr>
          <w:lang w:val="ru-RU"/>
        </w:rPr>
      </w:pPr>
      <w:bookmarkStart w:id="92" w:name="z98"/>
      <w:bookmarkEnd w:id="91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3) друге клинические и биохимические исследования по назначению специалистов ПМК и (или) МП;</w:t>
      </w:r>
    </w:p>
    <w:p w14:paraId="20A27381" w14:textId="77777777" w:rsidR="00E01E31" w:rsidRPr="00141C2D" w:rsidRDefault="00141C2D">
      <w:pPr>
        <w:spacing w:after="0"/>
        <w:jc w:val="both"/>
        <w:rPr>
          <w:lang w:val="ru-RU"/>
        </w:rPr>
      </w:pPr>
      <w:bookmarkStart w:id="93" w:name="z99"/>
      <w:bookmarkEnd w:id="92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4) исследование мочи общеклиническое (общий анализ мочи);</w:t>
      </w:r>
    </w:p>
    <w:p w14:paraId="1335D902" w14:textId="77777777" w:rsidR="00E01E31" w:rsidRPr="00141C2D" w:rsidRDefault="00141C2D">
      <w:pPr>
        <w:spacing w:after="0"/>
        <w:jc w:val="both"/>
        <w:rPr>
          <w:lang w:val="ru-RU"/>
        </w:rPr>
      </w:pPr>
      <w:bookmarkStart w:id="94" w:name="z100"/>
      <w:bookmarkEnd w:id="93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5) вносят результаты проведенных исследований в МИС в соответствии с утвержденными формами учетной и отчетной документации в области здравоохранения.</w:t>
      </w:r>
    </w:p>
    <w:p w14:paraId="13D2DD99" w14:textId="77777777" w:rsidR="00E01E31" w:rsidRPr="00141C2D" w:rsidRDefault="00141C2D">
      <w:pPr>
        <w:spacing w:after="0"/>
        <w:jc w:val="both"/>
        <w:rPr>
          <w:lang w:val="ru-RU"/>
        </w:rPr>
      </w:pPr>
      <w:bookmarkStart w:id="95" w:name="z101"/>
      <w:bookmarkEnd w:id="94"/>
      <w:r>
        <w:rPr>
          <w:color w:val="000000"/>
          <w:sz w:val="28"/>
        </w:rPr>
        <w:lastRenderedPageBreak/>
        <w:t>     </w:t>
      </w:r>
      <w:r w:rsidRPr="00141C2D">
        <w:rPr>
          <w:color w:val="000000"/>
          <w:sz w:val="28"/>
          <w:lang w:val="ru-RU"/>
        </w:rPr>
        <w:t xml:space="preserve"> 16. В кабинете рентгенографии и маммографии специалистами лучевой диагностики проводится исследования:</w:t>
      </w:r>
    </w:p>
    <w:p w14:paraId="1B8BEF15" w14:textId="77777777" w:rsidR="00E01E31" w:rsidRPr="00141C2D" w:rsidRDefault="00141C2D">
      <w:pPr>
        <w:spacing w:after="0"/>
        <w:jc w:val="both"/>
        <w:rPr>
          <w:lang w:val="ru-RU"/>
        </w:rPr>
      </w:pPr>
      <w:bookmarkStart w:id="96" w:name="z102"/>
      <w:bookmarkEnd w:id="95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1) на раннее выявление предопухолевых и опухолевых заболеваний молочной железы;</w:t>
      </w:r>
    </w:p>
    <w:p w14:paraId="625FAA74" w14:textId="77777777" w:rsidR="00E01E31" w:rsidRPr="00141C2D" w:rsidRDefault="00141C2D">
      <w:pPr>
        <w:spacing w:after="0"/>
        <w:jc w:val="both"/>
        <w:rPr>
          <w:lang w:val="ru-RU"/>
        </w:rPr>
      </w:pPr>
      <w:bookmarkStart w:id="97" w:name="z103"/>
      <w:bookmarkEnd w:id="96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2) в целях диагностики туберкулеза, опухолей легких и других хронических заболеваний легких;</w:t>
      </w:r>
    </w:p>
    <w:p w14:paraId="0B1B1C54" w14:textId="77777777" w:rsidR="00E01E31" w:rsidRPr="00141C2D" w:rsidRDefault="00141C2D">
      <w:pPr>
        <w:spacing w:after="0"/>
        <w:jc w:val="both"/>
        <w:rPr>
          <w:lang w:val="ru-RU"/>
        </w:rPr>
      </w:pPr>
      <w:bookmarkStart w:id="98" w:name="z104"/>
      <w:bookmarkEnd w:id="97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3) в целях диагностики травматических повреждений в условиях экстренного оказания медицинской помощи;</w:t>
      </w:r>
    </w:p>
    <w:p w14:paraId="2A1A837B" w14:textId="77777777" w:rsidR="00E01E31" w:rsidRPr="00141C2D" w:rsidRDefault="00141C2D">
      <w:pPr>
        <w:spacing w:after="0"/>
        <w:jc w:val="both"/>
        <w:rPr>
          <w:lang w:val="ru-RU"/>
        </w:rPr>
      </w:pPr>
      <w:bookmarkStart w:id="99" w:name="z105"/>
      <w:bookmarkEnd w:id="98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4) вносят результаты проведенных исследований в МИС в соответствии с утвержденными формами учетной и отчетной документации в области здравоохранения.</w:t>
      </w:r>
    </w:p>
    <w:p w14:paraId="5632CBAA" w14:textId="77777777" w:rsidR="00E01E31" w:rsidRPr="00141C2D" w:rsidRDefault="00141C2D">
      <w:pPr>
        <w:spacing w:after="0"/>
        <w:jc w:val="both"/>
        <w:rPr>
          <w:lang w:val="ru-RU"/>
        </w:rPr>
      </w:pPr>
      <w:bookmarkStart w:id="100" w:name="z106"/>
      <w:bookmarkEnd w:id="99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17. В кабинете стоматолога:</w:t>
      </w:r>
    </w:p>
    <w:p w14:paraId="75BC2B9F" w14:textId="77777777" w:rsidR="00E01E31" w:rsidRPr="00141C2D" w:rsidRDefault="00141C2D">
      <w:pPr>
        <w:spacing w:after="0"/>
        <w:jc w:val="both"/>
        <w:rPr>
          <w:lang w:val="ru-RU"/>
        </w:rPr>
      </w:pPr>
      <w:bookmarkStart w:id="101" w:name="z107"/>
      <w:bookmarkEnd w:id="100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1) оказывается стоматологическая (хирургическая) помощь (санация, диагностика, лечение, хирургическое лечение с удалением, диагностику аномалий зубочелюстной системы) детям и взрослым;</w:t>
      </w:r>
    </w:p>
    <w:p w14:paraId="4EE25E0F" w14:textId="77777777" w:rsidR="00E01E31" w:rsidRPr="00141C2D" w:rsidRDefault="00141C2D">
      <w:pPr>
        <w:spacing w:after="0"/>
        <w:jc w:val="both"/>
        <w:rPr>
          <w:lang w:val="ru-RU"/>
        </w:rPr>
      </w:pPr>
      <w:bookmarkStart w:id="102" w:name="z108"/>
      <w:bookmarkEnd w:id="101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2) проводятся гигиеническое обучение и воспитание детей и подростков, профилактики кариеса и его осложнений;</w:t>
      </w:r>
    </w:p>
    <w:p w14:paraId="5D3F437C" w14:textId="77777777" w:rsidR="00E01E31" w:rsidRPr="00141C2D" w:rsidRDefault="00141C2D">
      <w:pPr>
        <w:spacing w:after="0"/>
        <w:jc w:val="both"/>
        <w:rPr>
          <w:lang w:val="ru-RU"/>
        </w:rPr>
      </w:pPr>
      <w:bookmarkStart w:id="103" w:name="z109"/>
      <w:bookmarkEnd w:id="102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3) проводятся профилактические и разъяснительные работы по предупреждению аномалий зубочелюстной системы.</w:t>
      </w:r>
    </w:p>
    <w:p w14:paraId="5F0CC450" w14:textId="77777777" w:rsidR="00E01E31" w:rsidRPr="00141C2D" w:rsidRDefault="00141C2D">
      <w:pPr>
        <w:spacing w:after="0"/>
        <w:jc w:val="both"/>
        <w:rPr>
          <w:lang w:val="ru-RU"/>
        </w:rPr>
      </w:pPr>
      <w:bookmarkStart w:id="104" w:name="z110"/>
      <w:bookmarkEnd w:id="103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18. В кабинете "аптечный пункт" провизором (фармацевтом), обеспечивается хранение лекарственных средств и медицинских изделий, необходимых для специалистов ПМК и (или) МП в оказании медицинской помощи населению в зоне охвата ПМК и (или) МП.</w:t>
      </w:r>
    </w:p>
    <w:p w14:paraId="07D409DB" w14:textId="77777777" w:rsidR="00E01E31" w:rsidRPr="00141C2D" w:rsidRDefault="00141C2D">
      <w:pPr>
        <w:spacing w:after="0"/>
        <w:jc w:val="both"/>
        <w:rPr>
          <w:lang w:val="ru-RU"/>
        </w:rPr>
      </w:pPr>
      <w:bookmarkStart w:id="105" w:name="z111"/>
      <w:bookmarkEnd w:id="104"/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19. Для координации деятельности ПМК и (или) МП на региональном уровне (обеспечение деятельности, укомплектование специалистами, медицинскими изделиями и лекарственными средствами) местными органами государственного управления здравоохранением формируется и определяется Координирующий центр на базе медицинской организации.</w:t>
      </w:r>
    </w:p>
    <w:p w14:paraId="6C8AD366" w14:textId="77777777" w:rsidR="00E01E31" w:rsidRPr="00141C2D" w:rsidRDefault="00141C2D">
      <w:pPr>
        <w:spacing w:after="0"/>
        <w:jc w:val="both"/>
        <w:rPr>
          <w:lang w:val="ru-RU"/>
        </w:rPr>
      </w:pPr>
      <w:bookmarkStart w:id="106" w:name="z112"/>
      <w:bookmarkEnd w:id="105"/>
      <w:r w:rsidRPr="00141C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20. Материально-техническое оснащение кабинетов ПМК и (или) МП осуществляется в соответствии с приложением 1 к настоящим Правилам.</w:t>
      </w:r>
    </w:p>
    <w:p w14:paraId="24DCDCC7" w14:textId="77777777" w:rsidR="00E01E31" w:rsidRDefault="00141C2D">
      <w:pPr>
        <w:spacing w:after="0"/>
        <w:jc w:val="both"/>
      </w:pPr>
      <w:bookmarkStart w:id="107" w:name="z113"/>
      <w:bookmarkEnd w:id="106"/>
      <w:r w:rsidRPr="00141C2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41C2D">
        <w:rPr>
          <w:color w:val="000000"/>
          <w:sz w:val="28"/>
          <w:lang w:val="ru-RU"/>
        </w:rPr>
        <w:t xml:space="preserve"> 21. Штатные нормативы ПМК и МП определяются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>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4"/>
        <w:gridCol w:w="3793"/>
      </w:tblGrid>
      <w:tr w:rsidR="00E01E31" w:rsidRPr="00141C2D" w14:paraId="5D5C720F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7"/>
          <w:p w14:paraId="480E8759" w14:textId="77777777" w:rsidR="00E01E31" w:rsidRDefault="00141C2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B3EFD" w14:textId="77777777" w:rsidR="00E01E31" w:rsidRPr="00141C2D" w:rsidRDefault="00141C2D">
            <w:pPr>
              <w:spacing w:after="0"/>
              <w:jc w:val="center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Приложение 1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 xml:space="preserve">к правилам оказания 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 xml:space="preserve">медицинской помощи 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 xml:space="preserve">посредством передвижных 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 xml:space="preserve">медицинских комплексов 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и медицинских поездов</w:t>
            </w:r>
          </w:p>
        </w:tc>
      </w:tr>
    </w:tbl>
    <w:p w14:paraId="3E9096EB" w14:textId="77777777" w:rsidR="00E01E31" w:rsidRPr="00141C2D" w:rsidRDefault="00141C2D">
      <w:pPr>
        <w:spacing w:after="0"/>
        <w:rPr>
          <w:lang w:val="ru-RU"/>
        </w:rPr>
      </w:pPr>
      <w:bookmarkStart w:id="108" w:name="z115"/>
      <w:r w:rsidRPr="00141C2D">
        <w:rPr>
          <w:b/>
          <w:color w:val="000000"/>
          <w:lang w:val="ru-RU"/>
        </w:rPr>
        <w:lastRenderedPageBreak/>
        <w:t xml:space="preserve"> Материально-техническое оснащение кабинетов передвижного медицинского комплекса и медицинского поезда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136"/>
        <w:gridCol w:w="3698"/>
        <w:gridCol w:w="3751"/>
        <w:gridCol w:w="35"/>
      </w:tblGrid>
      <w:tr w:rsidR="00E01E31" w14:paraId="03A9B12D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8"/>
          <w:p w14:paraId="4BFA9DAC" w14:textId="77777777" w:rsidR="00E01E31" w:rsidRDefault="00141C2D">
            <w:pPr>
              <w:spacing w:after="0"/>
              <w:jc w:val="both"/>
            </w:pPr>
            <w:r w:rsidRPr="00141C2D">
              <w:rPr>
                <w:b/>
                <w:color w:val="000000"/>
                <w:lang w:val="ru-RU"/>
              </w:rPr>
              <w:t xml:space="preserve"> </w:t>
            </w:r>
            <w:r>
              <w:rPr>
                <w:b/>
                <w:color w:val="000000"/>
              </w:rPr>
              <w:t>№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FA354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Наименование</w:t>
            </w:r>
            <w:proofErr w:type="spellEnd"/>
          </w:p>
        </w:tc>
      </w:tr>
      <w:tr w:rsidR="00E01E31" w14:paraId="08845201" w14:textId="777777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EAECB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Кабинет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регистратуры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или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фильтр</w:t>
            </w:r>
            <w:proofErr w:type="spellEnd"/>
          </w:p>
        </w:tc>
      </w:tr>
      <w:tr w:rsidR="00E01E31" w:rsidRPr="00141C2D" w14:paraId="3F80F4FF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AA2F0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9C254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два стула и один стол с настольной лампой</w:t>
            </w:r>
          </w:p>
        </w:tc>
      </w:tr>
      <w:tr w:rsidR="00E01E31" w14:paraId="0C1E642C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3A45E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579CC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компьютер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ноутбук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:rsidRPr="00141C2D" w14:paraId="289D7111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5B664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2DBF7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вешалка и (или) крючки для одежды пациента</w:t>
            </w:r>
          </w:p>
        </w:tc>
      </w:tr>
      <w:tr w:rsidR="00E01E31" w:rsidRPr="00141C2D" w14:paraId="384B369E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766F4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566F3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напольные коврики для пациентов 0,4*0,4 м</w:t>
            </w:r>
          </w:p>
        </w:tc>
      </w:tr>
      <w:tr w:rsidR="00E01E31" w14:paraId="24204BC6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B2A09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85E8E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настенный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дозатор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санитайзер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:rsidRPr="00141C2D" w14:paraId="7CBCF47C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7AAC6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F181D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для зоны разделения предусмотреть ширму или перегородку</w:t>
            </w:r>
          </w:p>
        </w:tc>
      </w:tr>
      <w:tr w:rsidR="00E01E31" w14:paraId="23E6CE94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C453C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9094F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термометр</w:t>
            </w:r>
            <w:proofErr w:type="spellEnd"/>
          </w:p>
        </w:tc>
      </w:tr>
      <w:tr w:rsidR="00E01E31" w14:paraId="1F3EEDDC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FC40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12114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пульсоксиметр</w:t>
            </w:r>
            <w:proofErr w:type="spellEnd"/>
          </w:p>
        </w:tc>
      </w:tr>
      <w:tr w:rsidR="00E01E31" w14:paraId="5B6CD267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7D27C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2B66B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тонометр</w:t>
            </w:r>
            <w:proofErr w:type="spellEnd"/>
          </w:p>
        </w:tc>
      </w:tr>
      <w:tr w:rsidR="00E01E31" w14:paraId="6FA4D1EB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0A7B6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ED957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фонендоскоп</w:t>
            </w:r>
            <w:proofErr w:type="spellEnd"/>
          </w:p>
        </w:tc>
      </w:tr>
      <w:tr w:rsidR="00E01E31" w14:paraId="6217B487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6133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B0B27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рециркулятор</w:t>
            </w:r>
            <w:proofErr w:type="spellEnd"/>
          </w:p>
        </w:tc>
      </w:tr>
      <w:tr w:rsidR="00E01E31" w14:paraId="5A95FA2B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5855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8724E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контейнер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отходов</w:t>
            </w:r>
            <w:proofErr w:type="spellEnd"/>
          </w:p>
        </w:tc>
      </w:tr>
      <w:tr w:rsidR="00E01E31" w14:paraId="26CE38B4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B29AC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A9476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ростомер</w:t>
            </w:r>
            <w:proofErr w:type="spellEnd"/>
          </w:p>
        </w:tc>
      </w:tr>
      <w:tr w:rsidR="00E01E31" w14:paraId="08B97D00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20FF4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AF72E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весы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напольные</w:t>
            </w:r>
            <w:proofErr w:type="spellEnd"/>
          </w:p>
        </w:tc>
      </w:tr>
      <w:tr w:rsidR="00E01E31" w:rsidRPr="00141C2D" w14:paraId="600C1C8D" w14:textId="777777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D21F2" w14:textId="77777777" w:rsidR="00E01E31" w:rsidRPr="00141C2D" w:rsidRDefault="00141C2D">
            <w:pPr>
              <w:spacing w:after="0"/>
              <w:jc w:val="both"/>
              <w:rPr>
                <w:lang w:val="ru-RU"/>
              </w:rPr>
            </w:pPr>
            <w:r w:rsidRPr="00141C2D">
              <w:rPr>
                <w:b/>
                <w:color w:val="000000"/>
                <w:lang w:val="ru-RU"/>
              </w:rPr>
              <w:t xml:space="preserve"> Кабинет общего приема (врача общей практики, терапевта)</w:t>
            </w:r>
          </w:p>
        </w:tc>
      </w:tr>
      <w:tr w:rsidR="00E01E31" w:rsidRPr="00141C2D" w14:paraId="138B0E3D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02CAE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EF8C9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два стула и один стол с настольной лампой</w:t>
            </w:r>
          </w:p>
        </w:tc>
      </w:tr>
      <w:tr w:rsidR="00E01E31" w:rsidRPr="00141C2D" w14:paraId="1EF578CD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DFE1E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ABB70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вешалка и (или) крючки для одежды пациента</w:t>
            </w:r>
          </w:p>
        </w:tc>
      </w:tr>
      <w:tr w:rsidR="00E01E31" w:rsidRPr="00141C2D" w14:paraId="50902853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82464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8FAF5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напольные коврики для пациентов 0,4*0,4 м</w:t>
            </w:r>
          </w:p>
        </w:tc>
      </w:tr>
      <w:tr w:rsidR="00E01E31" w14:paraId="402707AC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7CF25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29F53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настенный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дозатор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санитайзер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:rsidRPr="00141C2D" w14:paraId="4C46AE2A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E272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FE812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для зоны разделения предусмотреть ширму или перегородку</w:t>
            </w:r>
          </w:p>
        </w:tc>
      </w:tr>
      <w:tr w:rsidR="00E01E31" w14:paraId="2F666216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460DE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4F5CC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тонометр</w:t>
            </w:r>
            <w:proofErr w:type="spellEnd"/>
          </w:p>
        </w:tc>
      </w:tr>
      <w:tr w:rsidR="00E01E31" w14:paraId="1A5AC6F3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DAAB5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A8485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фонендоскоп</w:t>
            </w:r>
            <w:proofErr w:type="spellEnd"/>
          </w:p>
        </w:tc>
      </w:tr>
      <w:tr w:rsidR="00E01E31" w14:paraId="0CD74595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F0995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F6089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щелевая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лампа</w:t>
            </w:r>
            <w:proofErr w:type="spellEnd"/>
          </w:p>
        </w:tc>
      </w:tr>
      <w:tr w:rsidR="00E01E31" w14:paraId="5403FE65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5287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F2891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карта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пациента</w:t>
            </w:r>
            <w:proofErr w:type="spellEnd"/>
          </w:p>
        </w:tc>
      </w:tr>
      <w:tr w:rsidR="00E01E31" w14:paraId="337EF8AB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43399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61C79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рециркулятор</w:t>
            </w:r>
            <w:proofErr w:type="spellEnd"/>
          </w:p>
        </w:tc>
      </w:tr>
      <w:tr w:rsidR="00E01E31" w14:paraId="7163530B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6802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E3AD1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складная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кушетка</w:t>
            </w:r>
            <w:proofErr w:type="spellEnd"/>
            <w:r>
              <w:rPr>
                <w:color w:val="000000"/>
                <w:sz w:val="20"/>
              </w:rPr>
              <w:t xml:space="preserve"> 1,8м*0,5 м</w:t>
            </w:r>
          </w:p>
        </w:tc>
      </w:tr>
      <w:tr w:rsidR="00E01E31" w14:paraId="569949C1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5B526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338DC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настенный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шкафчик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противошоковая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укладка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14:paraId="3FCE2AFE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F584A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AED4B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компьютер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ноутбук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14:paraId="2BEE6B95" w14:textId="777777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41675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Кабинет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акушер-гинеколога</w:t>
            </w:r>
            <w:proofErr w:type="spellEnd"/>
          </w:p>
        </w:tc>
      </w:tr>
      <w:tr w:rsidR="00E01E31" w14:paraId="6458DBCF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20E3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93592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настенный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дозатор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санитайзер</w:t>
            </w:r>
            <w:proofErr w:type="spellEnd"/>
            <w:r>
              <w:rPr>
                <w:color w:val="000000"/>
                <w:sz w:val="20"/>
              </w:rPr>
              <w:t>),</w:t>
            </w:r>
          </w:p>
        </w:tc>
      </w:tr>
      <w:tr w:rsidR="00E01E31" w14:paraId="738ED835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56FC3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D6455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гинекологическая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кушетка</w:t>
            </w:r>
            <w:proofErr w:type="spellEnd"/>
          </w:p>
        </w:tc>
      </w:tr>
      <w:tr w:rsidR="00E01E31" w:rsidRPr="00141C2D" w14:paraId="26610EFC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96675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C846C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один стул врача с ножной регулировкой высоты передвижной</w:t>
            </w:r>
          </w:p>
        </w:tc>
      </w:tr>
      <w:tr w:rsidR="00E01E31" w14:paraId="6AB0E56E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894AA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C23A9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раковина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подачей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воды</w:t>
            </w:r>
            <w:proofErr w:type="spellEnd"/>
          </w:p>
        </w:tc>
      </w:tr>
      <w:tr w:rsidR="00E01E31" w14:paraId="40299404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EA167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2AA3D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ширма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раздевания</w:t>
            </w:r>
            <w:proofErr w:type="spellEnd"/>
          </w:p>
        </w:tc>
      </w:tr>
      <w:tr w:rsidR="00E01E31" w:rsidRPr="00141C2D" w14:paraId="65021493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03D97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77F0D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два стула и стол с настольной лампой</w:t>
            </w:r>
          </w:p>
        </w:tc>
      </w:tr>
      <w:tr w:rsidR="00E01E31" w:rsidRPr="00141C2D" w14:paraId="51989778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C392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A2ACB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вешалка и (или) крючки для одежды пациента</w:t>
            </w:r>
          </w:p>
        </w:tc>
      </w:tr>
      <w:tr w:rsidR="00E01E31" w:rsidRPr="00141C2D" w14:paraId="1BE97C85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7BBBF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A7077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напольные коврики для пациентов 0,4*0,4 м</w:t>
            </w:r>
          </w:p>
        </w:tc>
      </w:tr>
      <w:tr w:rsidR="00E01E31" w14:paraId="77FF46A3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AB46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70B0A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зеркало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настенное</w:t>
            </w:r>
            <w:proofErr w:type="spellEnd"/>
          </w:p>
        </w:tc>
      </w:tr>
      <w:tr w:rsidR="00E01E31" w14:paraId="3210EDB5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5CA69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2E6E6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столик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медицинских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инструментов</w:t>
            </w:r>
            <w:proofErr w:type="spellEnd"/>
          </w:p>
        </w:tc>
      </w:tr>
      <w:tr w:rsidR="00E01E31" w14:paraId="2DC42B15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BFED0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B4509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гинекологический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набор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инструментов</w:t>
            </w:r>
            <w:proofErr w:type="spellEnd"/>
          </w:p>
        </w:tc>
      </w:tr>
      <w:tr w:rsidR="00E01E31" w14:paraId="35BBCC6D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5A30A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C8B61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электротермометр</w:t>
            </w:r>
            <w:proofErr w:type="spellEnd"/>
          </w:p>
        </w:tc>
      </w:tr>
      <w:tr w:rsidR="00E01E31" w:rsidRPr="00141C2D" w14:paraId="38CDBB65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E305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0482D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два контейнера для чистых и грязных отходов</w:t>
            </w:r>
          </w:p>
        </w:tc>
      </w:tr>
      <w:tr w:rsidR="00E01E31" w:rsidRPr="00141C2D" w14:paraId="6CE8B8D4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AD6DA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135C6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настенный шкафчик для хранения белья</w:t>
            </w:r>
          </w:p>
        </w:tc>
      </w:tr>
      <w:tr w:rsidR="00E01E31" w14:paraId="7CEFBFBB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79D4B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A1EE3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рециркулятор</w:t>
            </w:r>
            <w:proofErr w:type="spellEnd"/>
          </w:p>
        </w:tc>
      </w:tr>
      <w:tr w:rsidR="00E01E31" w14:paraId="4356C4A0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B5DE6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E08DD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видеоколькоскоп</w:t>
            </w:r>
            <w:proofErr w:type="spellEnd"/>
          </w:p>
        </w:tc>
      </w:tr>
      <w:tr w:rsidR="00E01E31" w14:paraId="05F1A1F7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20CC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05821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ростомер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сантиметровая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лента</w:t>
            </w:r>
            <w:proofErr w:type="spellEnd"/>
          </w:p>
        </w:tc>
      </w:tr>
      <w:tr w:rsidR="00E01E31" w14:paraId="59E21317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F2825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3DBC0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компьютер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ноутбук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14:paraId="0387CE90" w14:textId="777777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337FD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Кабинет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хирурга</w:t>
            </w:r>
            <w:proofErr w:type="spellEnd"/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офтальмолога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proofErr w:type="spellStart"/>
            <w:r>
              <w:rPr>
                <w:b/>
                <w:color w:val="000000"/>
              </w:rPr>
              <w:t>оториноларинголога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</w:tr>
      <w:tr w:rsidR="00E01E31" w:rsidRPr="00141C2D" w14:paraId="65001022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C2223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86588E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два стула и стол с настольной лампой</w:t>
            </w:r>
          </w:p>
        </w:tc>
      </w:tr>
      <w:tr w:rsidR="00E01E31" w14:paraId="5AEB0996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7CC4E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5B203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раковина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подачей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воды</w:t>
            </w:r>
            <w:proofErr w:type="spellEnd"/>
          </w:p>
        </w:tc>
      </w:tr>
      <w:tr w:rsidR="00E01E31" w:rsidRPr="00141C2D" w14:paraId="111200BE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B99EF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D2284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вешалка и (или) крючки для одежды пациента</w:t>
            </w:r>
          </w:p>
        </w:tc>
      </w:tr>
      <w:tr w:rsidR="00E01E31" w:rsidRPr="00141C2D" w14:paraId="1E3B6C06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323E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46B0B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напольные коврики для пациентов 0,4*0,4 м</w:t>
            </w:r>
          </w:p>
        </w:tc>
      </w:tr>
      <w:tr w:rsidR="00E01E31" w14:paraId="46466977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BF2A7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8CDA8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настенный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дозатор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санитайзер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:rsidRPr="00141C2D" w14:paraId="481F4654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8E65B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9E8A9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шкаф настенный для медицинских изделий</w:t>
            </w:r>
          </w:p>
        </w:tc>
      </w:tr>
      <w:tr w:rsidR="00E01E31" w:rsidRPr="00141C2D" w14:paraId="323946EB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9E16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9F56E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для зоны разделения предусмотреть ширму или перегородку</w:t>
            </w:r>
          </w:p>
        </w:tc>
      </w:tr>
      <w:tr w:rsidR="00E01E31" w14:paraId="08E0AA9F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2638F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25C04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термометр</w:t>
            </w:r>
            <w:proofErr w:type="spellEnd"/>
          </w:p>
        </w:tc>
      </w:tr>
      <w:tr w:rsidR="00E01E31" w14:paraId="3144F185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E4CD6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674A1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тонометр</w:t>
            </w:r>
            <w:proofErr w:type="spellEnd"/>
          </w:p>
        </w:tc>
      </w:tr>
      <w:tr w:rsidR="00E01E31" w14:paraId="073119FE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25B86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E0636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фонендоскоп</w:t>
            </w:r>
            <w:proofErr w:type="spellEnd"/>
          </w:p>
        </w:tc>
      </w:tr>
      <w:tr w:rsidR="00E01E31" w14:paraId="53626216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EC69F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66EB9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отоскоп</w:t>
            </w:r>
            <w:proofErr w:type="spellEnd"/>
          </w:p>
        </w:tc>
      </w:tr>
      <w:tr w:rsidR="00E01E31" w14:paraId="027D5BD6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9BD4A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F6474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офтальмоскоп</w:t>
            </w:r>
            <w:proofErr w:type="spellEnd"/>
          </w:p>
        </w:tc>
      </w:tr>
      <w:tr w:rsidR="00E01E31" w:rsidRPr="00141C2D" w14:paraId="0CC1FDE6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8CA3C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33341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бесконтактный тонометр измерения глазного дна</w:t>
            </w:r>
          </w:p>
        </w:tc>
      </w:tr>
      <w:tr w:rsidR="00E01E31" w14:paraId="6E5853C3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6220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36075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карта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пациента</w:t>
            </w:r>
            <w:proofErr w:type="spellEnd"/>
          </w:p>
        </w:tc>
      </w:tr>
      <w:tr w:rsidR="00E01E31" w14:paraId="36383347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24D9C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83790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рециркулятор</w:t>
            </w:r>
            <w:proofErr w:type="spellEnd"/>
          </w:p>
        </w:tc>
      </w:tr>
      <w:tr w:rsidR="00E01E31" w14:paraId="34F54BC9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40BD4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68B93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контейнер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отходов</w:t>
            </w:r>
            <w:proofErr w:type="spellEnd"/>
          </w:p>
        </w:tc>
      </w:tr>
      <w:tr w:rsidR="00E01E31" w14:paraId="48E10575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93F80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5F766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ректороманоскоп</w:t>
            </w:r>
            <w:proofErr w:type="spellEnd"/>
          </w:p>
        </w:tc>
      </w:tr>
      <w:tr w:rsidR="00E01E31" w14:paraId="4B574E2C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B27A7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D1CD2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перевязочный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стол</w:t>
            </w:r>
            <w:proofErr w:type="spellEnd"/>
          </w:p>
        </w:tc>
      </w:tr>
      <w:tr w:rsidR="00E01E31" w14:paraId="6BD6F88C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EDC6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B37C3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транспортные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шины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иммобилизации</w:t>
            </w:r>
            <w:proofErr w:type="spellEnd"/>
          </w:p>
        </w:tc>
      </w:tr>
      <w:tr w:rsidR="00E01E31" w14:paraId="406A16D2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A025B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91B52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компьютер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ноутбук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14:paraId="1D7B12AF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A3DB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DB379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медицинская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кушетка</w:t>
            </w:r>
            <w:proofErr w:type="spellEnd"/>
          </w:p>
        </w:tc>
      </w:tr>
      <w:tr w:rsidR="00E01E31" w14:paraId="30FE0BDE" w14:textId="777777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8825E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Кабинет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функциональной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диагностики</w:t>
            </w:r>
            <w:proofErr w:type="spellEnd"/>
          </w:p>
        </w:tc>
      </w:tr>
      <w:tr w:rsidR="00E01E31" w:rsidRPr="00141C2D" w14:paraId="25A2C408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A1493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4057A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один стол с настольной лампой</w:t>
            </w:r>
          </w:p>
        </w:tc>
      </w:tr>
      <w:tr w:rsidR="00E01E31" w:rsidRPr="00141C2D" w14:paraId="1C9DF3DD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72EE9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F8FD6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один стул врача с ножной регулировкой высоты передвижной</w:t>
            </w:r>
          </w:p>
        </w:tc>
      </w:tr>
      <w:tr w:rsidR="00E01E31" w:rsidRPr="00141C2D" w14:paraId="42E56023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12725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7A9AF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вешалка и (или) крючки для одежды пациента</w:t>
            </w:r>
          </w:p>
        </w:tc>
      </w:tr>
      <w:tr w:rsidR="00E01E31" w:rsidRPr="00141C2D" w14:paraId="7583E40C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5F614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E5587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напольные коврики для пациентов 0,4*0,4 м</w:t>
            </w:r>
          </w:p>
        </w:tc>
      </w:tr>
      <w:tr w:rsidR="00E01E31" w14:paraId="6A2D08C1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08F8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00357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раковина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подачей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воды</w:t>
            </w:r>
            <w:proofErr w:type="spellEnd"/>
          </w:p>
        </w:tc>
      </w:tr>
      <w:tr w:rsidR="00E01E31" w14:paraId="469D068E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5C06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25B80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настенный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дозатор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санитайзер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14:paraId="5F697AE1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15340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373AC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карта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пациента</w:t>
            </w:r>
            <w:proofErr w:type="spellEnd"/>
          </w:p>
        </w:tc>
      </w:tr>
      <w:tr w:rsidR="00E01E31" w14:paraId="762BDD4A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BEB1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5E982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рециркулятор</w:t>
            </w:r>
            <w:proofErr w:type="spellEnd"/>
          </w:p>
        </w:tc>
      </w:tr>
      <w:tr w:rsidR="00E01E31" w14:paraId="75F6D7CF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56183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A9B5C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электротермометр</w:t>
            </w:r>
            <w:proofErr w:type="spellEnd"/>
          </w:p>
        </w:tc>
      </w:tr>
      <w:tr w:rsidR="00E01E31" w14:paraId="56459734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213AB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93726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складная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кушетка</w:t>
            </w:r>
            <w:proofErr w:type="spellEnd"/>
            <w:r>
              <w:rPr>
                <w:color w:val="000000"/>
                <w:sz w:val="20"/>
              </w:rPr>
              <w:t xml:space="preserve"> 1,8м*0,5 м</w:t>
            </w:r>
          </w:p>
        </w:tc>
      </w:tr>
      <w:tr w:rsidR="00E01E31" w14:paraId="659A01A2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67D08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77F43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электрокардиограф</w:t>
            </w:r>
            <w:proofErr w:type="spellEnd"/>
            <w:r>
              <w:rPr>
                <w:color w:val="000000"/>
                <w:sz w:val="20"/>
              </w:rPr>
              <w:t xml:space="preserve"> 6-канальный</w:t>
            </w:r>
          </w:p>
        </w:tc>
      </w:tr>
      <w:tr w:rsidR="00E01E31" w:rsidRPr="00141C2D" w14:paraId="46A6207E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D8AF4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88A15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аппарат (сканеры) ультразвуковой диагностический портативный</w:t>
            </w:r>
          </w:p>
        </w:tc>
      </w:tr>
      <w:tr w:rsidR="00E01E31" w:rsidRPr="00141C2D" w14:paraId="0C999050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96BF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F0B84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эхоэнцефалографическое исследование головного мозга с расшифровкой;</w:t>
            </w:r>
          </w:p>
        </w:tc>
      </w:tr>
      <w:tr w:rsidR="00E01E31" w14:paraId="50880B08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1F9DE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BAB50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контейнер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отходов</w:t>
            </w:r>
            <w:proofErr w:type="spellEnd"/>
          </w:p>
        </w:tc>
      </w:tr>
      <w:tr w:rsidR="00E01E31" w14:paraId="4466DA4B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C0C20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9CF69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компьютер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ноутбук</w:t>
            </w:r>
            <w:proofErr w:type="spellEnd"/>
            <w:r>
              <w:rPr>
                <w:color w:val="000000"/>
                <w:sz w:val="20"/>
              </w:rPr>
              <w:t xml:space="preserve">) с </w:t>
            </w:r>
            <w:proofErr w:type="spellStart"/>
            <w:r>
              <w:rPr>
                <w:color w:val="000000"/>
                <w:sz w:val="20"/>
              </w:rPr>
              <w:t>принтером</w:t>
            </w:r>
            <w:proofErr w:type="spellEnd"/>
          </w:p>
        </w:tc>
      </w:tr>
      <w:tr w:rsidR="00E01E31" w14:paraId="4E77F37A" w14:textId="777777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13F58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Кабинет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лабораторной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диагностики</w:t>
            </w:r>
            <w:proofErr w:type="spellEnd"/>
          </w:p>
        </w:tc>
      </w:tr>
      <w:tr w:rsidR="00E01E31" w:rsidRPr="00141C2D" w14:paraId="17AB75B1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4675C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E1EAC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один стул и стол с настольной лампой</w:t>
            </w:r>
          </w:p>
        </w:tc>
      </w:tr>
      <w:tr w:rsidR="00E01E31" w:rsidRPr="00141C2D" w14:paraId="0BB32636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ECC89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97751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один стул врача с ножной регулировкой высоты передвижной</w:t>
            </w:r>
          </w:p>
        </w:tc>
      </w:tr>
      <w:tr w:rsidR="00E01E31" w:rsidRPr="00141C2D" w14:paraId="09D6F411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D998A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83E9D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для зоны разделения предусмотреть ширму или перегородку</w:t>
            </w:r>
          </w:p>
        </w:tc>
      </w:tr>
      <w:tr w:rsidR="00E01E31" w14:paraId="7AD5E1A9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DDA4A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BFF82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раковина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подачей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воды</w:t>
            </w:r>
            <w:proofErr w:type="spellEnd"/>
          </w:p>
        </w:tc>
      </w:tr>
      <w:tr w:rsidR="00E01E31" w14:paraId="4E0C8F40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EFC83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A31FD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зеркало</w:t>
            </w:r>
            <w:proofErr w:type="spellEnd"/>
          </w:p>
        </w:tc>
      </w:tr>
      <w:tr w:rsidR="00E01E31" w14:paraId="39CBCB4C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06A0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FADD0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настенный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дозатор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санитайзер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14:paraId="16CA27E9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2E81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DBCA0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рециркулятор</w:t>
            </w:r>
            <w:proofErr w:type="spellEnd"/>
          </w:p>
        </w:tc>
      </w:tr>
      <w:tr w:rsidR="00E01E31" w14:paraId="7B4708EA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9CAB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1D938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холодильник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хранения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реактивов</w:t>
            </w:r>
            <w:proofErr w:type="spellEnd"/>
          </w:p>
        </w:tc>
      </w:tr>
      <w:tr w:rsidR="00E01E31" w14:paraId="057647B0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DF576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EA4D4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аппарат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анализатор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биохимический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крови</w:t>
            </w:r>
            <w:proofErr w:type="spellEnd"/>
          </w:p>
        </w:tc>
      </w:tr>
      <w:tr w:rsidR="00E01E31" w14:paraId="0C976A40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8E948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A276D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глюкометр</w:t>
            </w:r>
            <w:proofErr w:type="spellEnd"/>
          </w:p>
        </w:tc>
      </w:tr>
      <w:tr w:rsidR="00E01E31" w14:paraId="55FF9A92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3D113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885BF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счетчик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лейкоцитов</w:t>
            </w:r>
            <w:proofErr w:type="spellEnd"/>
          </w:p>
        </w:tc>
      </w:tr>
      <w:tr w:rsidR="00E01E31" w14:paraId="0E603DC7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9B6FE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E13F4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коагулометр</w:t>
            </w:r>
            <w:proofErr w:type="spellEnd"/>
          </w:p>
        </w:tc>
      </w:tr>
      <w:tr w:rsidR="00E01E31" w14:paraId="66B185AC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EAF5F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A8C35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электротермометр</w:t>
            </w:r>
            <w:proofErr w:type="spellEnd"/>
          </w:p>
        </w:tc>
      </w:tr>
      <w:tr w:rsidR="00E01E31" w14:paraId="3C0484A3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20F1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8FB7C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контейнер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отходов</w:t>
            </w:r>
            <w:proofErr w:type="spellEnd"/>
          </w:p>
        </w:tc>
      </w:tr>
      <w:tr w:rsidR="00E01E31" w14:paraId="0C4114B4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12AB9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0B5F3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анализатор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мочи</w:t>
            </w:r>
            <w:proofErr w:type="spellEnd"/>
          </w:p>
        </w:tc>
      </w:tr>
      <w:tr w:rsidR="00E01E31" w14:paraId="1B735941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406BF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3A08E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медицинская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кушетка</w:t>
            </w:r>
            <w:proofErr w:type="spellEnd"/>
          </w:p>
        </w:tc>
      </w:tr>
      <w:tr w:rsidR="00E01E31" w14:paraId="676DCD8E" w14:textId="777777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3DB38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Кабинет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рентгенографии</w:t>
            </w:r>
            <w:proofErr w:type="spellEnd"/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маммографии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</w:tr>
      <w:tr w:rsidR="00E01E31" w:rsidRPr="00141C2D" w14:paraId="05D986B0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3B519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76B3B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один стул и один стол с настольной лампой</w:t>
            </w:r>
          </w:p>
        </w:tc>
      </w:tr>
      <w:tr w:rsidR="00E01E31" w14:paraId="77ADA303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0AFA9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F8FD4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шкаф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одежды</w:t>
            </w:r>
            <w:proofErr w:type="spellEnd"/>
          </w:p>
        </w:tc>
      </w:tr>
      <w:tr w:rsidR="00E01E31" w:rsidRPr="00141C2D" w14:paraId="354BCB2F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3929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C79DC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вешалка и (или) крючки для одежды пациента</w:t>
            </w:r>
          </w:p>
        </w:tc>
      </w:tr>
      <w:tr w:rsidR="00E01E31" w:rsidRPr="00141C2D" w14:paraId="4D3FF15F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E90E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8FA88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напольные коврики для пациентов 0,4*0,4 м</w:t>
            </w:r>
          </w:p>
        </w:tc>
      </w:tr>
      <w:tr w:rsidR="00E01E31" w14:paraId="76CF2A66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BABAB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59704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настенный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дозатор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санитайзер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14:paraId="7D6E29CF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A82DE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B4335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карта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пациента</w:t>
            </w:r>
            <w:proofErr w:type="spellEnd"/>
          </w:p>
        </w:tc>
      </w:tr>
      <w:tr w:rsidR="00E01E31" w14:paraId="6175CAD3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6D713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5A487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рециркулятор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единицы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14:paraId="49BA0404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2DD2F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C60CA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раковина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подачей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воды</w:t>
            </w:r>
            <w:proofErr w:type="spellEnd"/>
          </w:p>
        </w:tc>
      </w:tr>
      <w:tr w:rsidR="00E01E31" w14:paraId="7142CCB0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8F71B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C7EA2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контейнер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отходов</w:t>
            </w:r>
            <w:proofErr w:type="spellEnd"/>
            <w:r>
              <w:rPr>
                <w:color w:val="000000"/>
                <w:sz w:val="20"/>
              </w:rPr>
              <w:t xml:space="preserve"> 2 </w:t>
            </w:r>
            <w:proofErr w:type="spellStart"/>
            <w:r>
              <w:rPr>
                <w:color w:val="000000"/>
                <w:sz w:val="20"/>
              </w:rPr>
              <w:t>ед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E01E31" w14:paraId="7CFA9992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3813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1BA08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цифровой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рентгеновский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аппарат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маммограф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14:paraId="7AF5CF35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27FFC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4A975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шкаф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спец-фартуков</w:t>
            </w:r>
            <w:proofErr w:type="spellEnd"/>
          </w:p>
        </w:tc>
      </w:tr>
      <w:tr w:rsidR="00E01E31" w14:paraId="088EA57C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B1F10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37791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компьютер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ноутбук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14:paraId="3C57F9D9" w14:textId="777777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F352D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Кабинет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стоматолога</w:t>
            </w:r>
            <w:proofErr w:type="spellEnd"/>
          </w:p>
        </w:tc>
      </w:tr>
      <w:tr w:rsidR="00E01E31" w14:paraId="0C56A037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8C3B7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8FAB4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стоматологическое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кресло</w:t>
            </w:r>
            <w:proofErr w:type="spellEnd"/>
          </w:p>
        </w:tc>
      </w:tr>
      <w:tr w:rsidR="00E01E31" w14:paraId="5B9C9051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D02C4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02087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стоматологическая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установка</w:t>
            </w:r>
            <w:proofErr w:type="spellEnd"/>
          </w:p>
        </w:tc>
      </w:tr>
      <w:tr w:rsidR="00E01E31" w14:paraId="725A7110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952E3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D91AE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столик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медицинских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инструментов</w:t>
            </w:r>
            <w:proofErr w:type="spellEnd"/>
          </w:p>
        </w:tc>
      </w:tr>
      <w:tr w:rsidR="00E01E31" w14:paraId="62F6E6CF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05D24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1D7F7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раковина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подачей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воды</w:t>
            </w:r>
            <w:proofErr w:type="spellEnd"/>
          </w:p>
        </w:tc>
      </w:tr>
      <w:tr w:rsidR="00E01E31" w14:paraId="61E1E665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1895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F796C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зеркало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настенное</w:t>
            </w:r>
            <w:proofErr w:type="spellEnd"/>
          </w:p>
        </w:tc>
      </w:tr>
      <w:tr w:rsidR="00E01E31" w14:paraId="098C09E7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0997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B5B57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настенный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дозатор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санитайзер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14:paraId="17D98A29" w14:textId="77777777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4889B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lastRenderedPageBreak/>
              <w:t xml:space="preserve"> </w:t>
            </w:r>
            <w:proofErr w:type="spellStart"/>
            <w:r>
              <w:rPr>
                <w:b/>
                <w:color w:val="000000"/>
              </w:rPr>
              <w:t>Аптечный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пункт</w:t>
            </w:r>
            <w:proofErr w:type="spellEnd"/>
          </w:p>
        </w:tc>
      </w:tr>
      <w:tr w:rsidR="00E01E31" w:rsidRPr="00141C2D" w14:paraId="3A7AEE43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6174C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86E44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один стул и один стол с настольной лампой</w:t>
            </w:r>
          </w:p>
        </w:tc>
      </w:tr>
      <w:tr w:rsidR="00E01E31" w14:paraId="64D564D7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345BA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6ABB1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раковина</w:t>
            </w:r>
            <w:proofErr w:type="spellEnd"/>
            <w:r>
              <w:rPr>
                <w:color w:val="000000"/>
                <w:sz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</w:rPr>
              <w:t>подачей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воды</w:t>
            </w:r>
            <w:proofErr w:type="spellEnd"/>
          </w:p>
        </w:tc>
      </w:tr>
      <w:tr w:rsidR="00E01E31" w14:paraId="0EB6E023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A6724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3C483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настенный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дозатор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санитайзер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E01E31" w14:paraId="6680A66F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14CA6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63D0B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холодильник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хранения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лекарств</w:t>
            </w:r>
            <w:proofErr w:type="spellEnd"/>
          </w:p>
        </w:tc>
      </w:tr>
      <w:tr w:rsidR="00E01E31" w:rsidRPr="00141C2D" w14:paraId="216FB15E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DEF8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BDE66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шкаф настенный для медицинских изделий</w:t>
            </w:r>
          </w:p>
        </w:tc>
      </w:tr>
      <w:tr w:rsidR="00E01E31" w14:paraId="1773B068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43378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77802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электротермометр</w:t>
            </w:r>
            <w:proofErr w:type="spellEnd"/>
          </w:p>
        </w:tc>
      </w:tr>
      <w:tr w:rsidR="00E01E31" w14:paraId="267D061C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34ACA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90C63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рециркулятор</w:t>
            </w:r>
            <w:proofErr w:type="spellEnd"/>
          </w:p>
        </w:tc>
      </w:tr>
      <w:tr w:rsidR="00E01E31" w14:paraId="2FF99737" w14:textId="77777777">
        <w:trPr>
          <w:trHeight w:val="30"/>
          <w:tblCellSpacing w:w="0" w:type="auto"/>
        </w:trPr>
        <w:tc>
          <w:tcPr>
            <w:tcW w:w="28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03957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456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477EC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контейнер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отходов</w:t>
            </w:r>
            <w:proofErr w:type="spellEnd"/>
          </w:p>
        </w:tc>
      </w:tr>
      <w:tr w:rsidR="00E01E31" w:rsidRPr="00141C2D" w14:paraId="477D83A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AE3D6" w14:textId="77777777" w:rsidR="00E01E31" w:rsidRDefault="00141C2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34DD4" w14:textId="77777777" w:rsidR="00E01E31" w:rsidRPr="00141C2D" w:rsidRDefault="00141C2D">
            <w:pPr>
              <w:spacing w:after="0"/>
              <w:jc w:val="center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 xml:space="preserve">Приложение 2 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 xml:space="preserve">к правилам оказания 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 xml:space="preserve">медицинской помощи 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 xml:space="preserve">посредством передвижных 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 xml:space="preserve">медицинских комплексов 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и медицинских поездов</w:t>
            </w:r>
          </w:p>
        </w:tc>
      </w:tr>
    </w:tbl>
    <w:p w14:paraId="352F6126" w14:textId="77777777" w:rsidR="00E01E31" w:rsidRPr="00141C2D" w:rsidRDefault="00141C2D">
      <w:pPr>
        <w:spacing w:after="0"/>
        <w:rPr>
          <w:lang w:val="ru-RU"/>
        </w:rPr>
      </w:pPr>
      <w:bookmarkStart w:id="109" w:name="z117"/>
      <w:r w:rsidRPr="00141C2D">
        <w:rPr>
          <w:b/>
          <w:color w:val="000000"/>
          <w:lang w:val="ru-RU"/>
        </w:rPr>
        <w:t xml:space="preserve"> Штатные нормативы передвижного медицинского комплекса и медицинского поезда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552"/>
        <w:gridCol w:w="3059"/>
        <w:gridCol w:w="5009"/>
      </w:tblGrid>
      <w:tr w:rsidR="00E01E31" w:rsidRPr="00141C2D" w14:paraId="4D48B421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9"/>
          <w:p w14:paraId="75AEC857" w14:textId="77777777" w:rsidR="00E01E31" w:rsidRPr="00141C2D" w:rsidRDefault="00141C2D">
            <w:pPr>
              <w:spacing w:after="0"/>
              <w:jc w:val="both"/>
              <w:rPr>
                <w:lang w:val="ru-RU"/>
              </w:rPr>
            </w:pPr>
            <w:r w:rsidRPr="00141C2D">
              <w:rPr>
                <w:b/>
                <w:color w:val="000000"/>
                <w:lang w:val="ru-RU"/>
              </w:rPr>
              <w:t xml:space="preserve"> Штатные нормативы передвижного медицинского комплекса </w:t>
            </w:r>
          </w:p>
        </w:tc>
      </w:tr>
      <w:tr w:rsidR="00E01E31" w14:paraId="55B03647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34002" w14:textId="77777777" w:rsidR="00E01E31" w:rsidRDefault="00141C2D">
            <w:pPr>
              <w:spacing w:after="0"/>
              <w:jc w:val="both"/>
            </w:pPr>
            <w:r w:rsidRPr="00141C2D">
              <w:rPr>
                <w:b/>
                <w:color w:val="000000"/>
                <w:lang w:val="ru-RU"/>
              </w:rPr>
              <w:t xml:space="preserve"> </w:t>
            </w:r>
            <w:r>
              <w:rPr>
                <w:b/>
                <w:color w:val="000000"/>
              </w:rPr>
              <w:t>№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B8DC1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Наименование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должности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9F6DD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Количество</w:t>
            </w:r>
            <w:proofErr w:type="spellEnd"/>
          </w:p>
        </w:tc>
      </w:tr>
      <w:tr w:rsidR="00E01E31" w14:paraId="1BD80078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F3242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Состав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мобильной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бригады</w:t>
            </w:r>
            <w:proofErr w:type="spellEnd"/>
          </w:p>
        </w:tc>
      </w:tr>
      <w:tr w:rsidR="00E01E31" w14:paraId="39326FBA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6C40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BF300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Руководитель</w:t>
            </w:r>
            <w:proofErr w:type="spellEnd"/>
            <w:r>
              <w:rPr>
                <w:color w:val="000000"/>
                <w:sz w:val="20"/>
              </w:rPr>
              <w:t xml:space="preserve"> ПМК </w:t>
            </w:r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61D65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  <w:tr w:rsidR="00E01E31" w14:paraId="52783A6D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509B6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26E78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Терапевт и (или) врач общей практики</w:t>
            </w:r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4EC4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единицы</w:t>
            </w:r>
            <w:proofErr w:type="spellEnd"/>
          </w:p>
        </w:tc>
      </w:tr>
      <w:tr w:rsidR="00E01E31" w14:paraId="40CB1F28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6460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88F79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Хирург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C4D924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  <w:tr w:rsidR="00E01E31" w14:paraId="18414FE8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71CA5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2BAFC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bookmarkStart w:id="110" w:name="z118"/>
            <w:r w:rsidRPr="00141C2D">
              <w:rPr>
                <w:color w:val="000000"/>
                <w:sz w:val="20"/>
                <w:lang w:val="ru-RU"/>
              </w:rPr>
              <w:t>Отоларинголог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Офтальмолог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Онколог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Травматолог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Невропатолог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Психолог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Кардиолог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Гастроэнтеролог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Уролог</w:t>
            </w:r>
          </w:p>
        </w:tc>
        <w:bookmarkEnd w:id="110"/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C359B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потребности</w:t>
            </w:r>
            <w:proofErr w:type="spellEnd"/>
          </w:p>
        </w:tc>
      </w:tr>
      <w:tr w:rsidR="00E01E31" w14:paraId="2EB238E5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32D88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6815D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Акушер-гинеколог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DA725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14:paraId="59C88BA0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D65B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4AE24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Врач-рентгенолог и (или) рентген-лаборант</w:t>
            </w:r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99AE8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14:paraId="0CBED6BE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14EB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4C6C6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Врач-стоматолог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A781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:rsidRPr="00141C2D" w14:paraId="0D2EF6F6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0E136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C9236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Врач-лаборант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лаборант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1E0EF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1 единица (может быть заменена лаборантом, владеющим методами экспресс- диагностики)</w:t>
            </w:r>
          </w:p>
        </w:tc>
      </w:tr>
      <w:tr w:rsidR="00E01E31" w14:paraId="1C092772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4EF7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2A51B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Врач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функциональной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диагностики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24DB98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14:paraId="2D49D483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AEFFF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5CA3A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Провизор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фармацевт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BDC93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14:paraId="64DA6B1B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A68A8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D97F4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Водитель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B117B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единицы</w:t>
            </w:r>
            <w:proofErr w:type="spellEnd"/>
          </w:p>
        </w:tc>
      </w:tr>
      <w:tr w:rsidR="00E01E31" w14:paraId="37C786E0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BE4D5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67E78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 xml:space="preserve"> Инженер по обслуживанию медицинского оборудования </w:t>
            </w:r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E992F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14:paraId="09334765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E214E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096AF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Медицинский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статист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1A065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14:paraId="1B36D900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6952F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5D4FD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Медицинская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сестра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8A82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единицы</w:t>
            </w:r>
            <w:proofErr w:type="spellEnd"/>
          </w:p>
        </w:tc>
      </w:tr>
      <w:tr w:rsidR="00E01E31" w14:paraId="166AECC9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F94C4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lastRenderedPageBreak/>
              <w:t xml:space="preserve"> </w:t>
            </w:r>
            <w:proofErr w:type="spellStart"/>
            <w:r>
              <w:rPr>
                <w:b/>
                <w:color w:val="000000"/>
              </w:rPr>
              <w:t>Штатные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нормативы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медицинского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поезда</w:t>
            </w:r>
            <w:proofErr w:type="spellEnd"/>
          </w:p>
        </w:tc>
      </w:tr>
      <w:tr w:rsidR="00E01E31" w14:paraId="0A05C2AF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A9CBC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№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B973C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Наименование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должности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5C8D1" w14:textId="77777777" w:rsidR="00E01E31" w:rsidRDefault="00141C2D">
            <w:pPr>
              <w:spacing w:after="0"/>
              <w:jc w:val="both"/>
            </w:pP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Количество</w:t>
            </w:r>
            <w:proofErr w:type="spellEnd"/>
          </w:p>
        </w:tc>
      </w:tr>
      <w:tr w:rsidR="00E01E31" w14:paraId="1E4536B2" w14:textId="77777777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A755D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Состав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мобильной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бригады</w:t>
            </w:r>
            <w:proofErr w:type="spellEnd"/>
          </w:p>
        </w:tc>
      </w:tr>
      <w:tr w:rsidR="00E01E31" w14:paraId="78CCD351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0103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A3D94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Руководитель</w:t>
            </w:r>
            <w:proofErr w:type="spellEnd"/>
            <w:r>
              <w:rPr>
                <w:color w:val="000000"/>
                <w:sz w:val="20"/>
              </w:rPr>
              <w:t xml:space="preserve"> МП </w:t>
            </w:r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95ACB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14:paraId="597D6F58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3C5C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67CB8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Терапевт и (или) врач общей практики</w:t>
            </w:r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B5F2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единицы</w:t>
            </w:r>
            <w:proofErr w:type="spellEnd"/>
          </w:p>
        </w:tc>
      </w:tr>
      <w:tr w:rsidR="00E01E31" w14:paraId="7B8613EB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57490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F579E1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Хирург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15DB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14:paraId="4320861B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70CBD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09DEE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bookmarkStart w:id="111" w:name="z126"/>
            <w:r w:rsidRPr="00141C2D">
              <w:rPr>
                <w:color w:val="000000"/>
                <w:sz w:val="20"/>
                <w:lang w:val="ru-RU"/>
              </w:rPr>
              <w:t>Отоларинголог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Офтальмолог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Онколог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Травматолог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Невропатолог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Психолог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Кардиолог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>Гастроэнтеролог</w:t>
            </w:r>
            <w:r w:rsidRPr="00141C2D">
              <w:rPr>
                <w:lang w:val="ru-RU"/>
              </w:rPr>
              <w:br/>
            </w:r>
            <w:r w:rsidRPr="00141C2D">
              <w:rPr>
                <w:color w:val="000000"/>
                <w:sz w:val="20"/>
                <w:lang w:val="ru-RU"/>
              </w:rPr>
              <w:t xml:space="preserve"> Уролог </w:t>
            </w:r>
          </w:p>
        </w:tc>
        <w:bookmarkEnd w:id="111"/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7832F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потребности</w:t>
            </w:r>
            <w:proofErr w:type="spellEnd"/>
          </w:p>
        </w:tc>
      </w:tr>
      <w:tr w:rsidR="00E01E31" w14:paraId="676708EB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58017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FDABC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Акушер-гинеколог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712BF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14:paraId="69BD16F6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E0FE9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5571A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Врач-рентгенолог и (или) рентген-лаборант</w:t>
            </w:r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B6B38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14:paraId="09B13772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6D07C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8D4D9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Врач-стоматолог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A84B0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:rsidRPr="00141C2D" w14:paraId="6ED80580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8CC47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1C504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Врач-лаборант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лаборант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002CC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1 единица (может быть заменена лаборантом, владеющим методами экспресс- диагностики)</w:t>
            </w:r>
          </w:p>
        </w:tc>
      </w:tr>
      <w:tr w:rsidR="00E01E31" w14:paraId="4E2D1225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804F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2A515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Врач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функциональной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диагностики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4097E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14:paraId="3AC2266C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DFA85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09B6E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Провизор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фармацевт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7A00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14:paraId="5A6B58C7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8D1D4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68EA1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Медицинский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статист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A7D7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  <w:tr w:rsidR="00E01E31" w14:paraId="117F665A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9A661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0BA25" w14:textId="77777777" w:rsidR="00E01E31" w:rsidRDefault="00141C2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Медицинская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сестра</w:t>
            </w:r>
            <w:proofErr w:type="spellEnd"/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1EE4A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единицы</w:t>
            </w:r>
            <w:proofErr w:type="spellEnd"/>
          </w:p>
        </w:tc>
      </w:tr>
      <w:tr w:rsidR="00E01E31" w14:paraId="162765E4" w14:textId="77777777">
        <w:trPr>
          <w:trHeight w:val="30"/>
          <w:tblCellSpacing w:w="0" w:type="auto"/>
        </w:trPr>
        <w:tc>
          <w:tcPr>
            <w:tcW w:w="20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63986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36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9B7AD" w14:textId="77777777" w:rsidR="00E01E31" w:rsidRPr="00141C2D" w:rsidRDefault="00141C2D">
            <w:pPr>
              <w:spacing w:after="20"/>
              <w:ind w:left="20"/>
              <w:jc w:val="both"/>
              <w:rPr>
                <w:lang w:val="ru-RU"/>
              </w:rPr>
            </w:pPr>
            <w:r w:rsidRPr="00141C2D">
              <w:rPr>
                <w:color w:val="000000"/>
                <w:sz w:val="20"/>
                <w:lang w:val="ru-RU"/>
              </w:rPr>
              <w:t>Инженер по обслуживанию медицинского оборудования</w:t>
            </w:r>
          </w:p>
        </w:tc>
        <w:tc>
          <w:tcPr>
            <w:tcW w:w="6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83432" w14:textId="77777777" w:rsidR="00E01E31" w:rsidRDefault="00141C2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</w:p>
        </w:tc>
      </w:tr>
    </w:tbl>
    <w:p w14:paraId="007C9BE5" w14:textId="77777777" w:rsidR="00E01E31" w:rsidRDefault="00141C2D">
      <w:pPr>
        <w:spacing w:after="0"/>
      </w:pPr>
      <w:r>
        <w:br/>
      </w:r>
    </w:p>
    <w:p w14:paraId="47755F48" w14:textId="77777777" w:rsidR="00E01E31" w:rsidRDefault="00141C2D">
      <w:pPr>
        <w:spacing w:after="0"/>
      </w:pPr>
      <w:r>
        <w:br/>
      </w:r>
      <w:r>
        <w:br/>
      </w:r>
    </w:p>
    <w:p w14:paraId="7CD524BF" w14:textId="77777777" w:rsidR="00E01E31" w:rsidRPr="00141C2D" w:rsidRDefault="00141C2D">
      <w:pPr>
        <w:pStyle w:val="disclaimer"/>
        <w:rPr>
          <w:lang w:val="ru-RU"/>
        </w:rPr>
      </w:pPr>
      <w:r w:rsidRPr="00141C2D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E01E31" w:rsidRPr="00141C2D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E31"/>
    <w:rsid w:val="00141C2D"/>
    <w:rsid w:val="00500E73"/>
    <w:rsid w:val="00E0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2D9BA"/>
  <w15:docId w15:val="{AD8ABE00-01B9-47EC-9041-95E80512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3551</Words>
  <Characters>20241</Characters>
  <Application>Microsoft Office Word</Application>
  <DocSecurity>0</DocSecurity>
  <Lines>168</Lines>
  <Paragraphs>47</Paragraphs>
  <ScaleCrop>false</ScaleCrop>
  <Company/>
  <LinksUpToDate>false</LinksUpToDate>
  <CharactersWithSpaces>23745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Сарсембаева Дана Алибековна</dc:creator>
  <cp:lastModifiedBy>Сарсембаева Дана Алибековна</cp:lastModifiedBy>
  <cp:revision>2</cp:revision>
  <dcterms:created xsi:type="dcterms:W3CDTF">2020-12-25T12:36:00Z</dcterms:created>
  <dcterms:modified xsi:type="dcterms:W3CDTF">2020-12-25T12:36:00Z</dcterms:modified>
</cp:coreProperties>
</file>